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578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p w14:paraId="7216A22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PRIJEDLOG IZMJENA I DOPUNA PLANA REALIZACIJE NASTAVE - NASTAVNICI ZA PRVI CIKLUS STUDIJA, AK. 2024/2025. EKONOMSKI FAKULTET, ODSJEK: EKONOMIJA</w:t>
      </w:r>
    </w:p>
    <w:p w14:paraId="6956F3D3">
      <w:pPr>
        <w:jc w:val="center"/>
        <w:rPr>
          <w:rFonts w:ascii="Times New Roman" w:hAnsi="Times New Roman"/>
          <w:lang w:val="bs-Latn-BA"/>
        </w:rPr>
      </w:pP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45"/>
        <w:gridCol w:w="3798"/>
        <w:gridCol w:w="1134"/>
        <w:gridCol w:w="1678"/>
      </w:tblGrid>
      <w:tr w14:paraId="06EF2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4E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AD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3BD3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555C3E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6493BDF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D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940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3AC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055F421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760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75A99CB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2D9A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7771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9E459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E9F2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0C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8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009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D7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1261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34CAE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9909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Finansijski menadžment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9D423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76B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73DF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44059F7E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Spoljni 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3916C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3B7F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6692B227">
            <w:pPr>
              <w:spacing w:after="0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Dr. Sc. Džafer Alibegović, red.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64A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  <w:p w14:paraId="5C5DEF23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71D1A2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Na osnovu saglasnosti Ministarstva obrazovanja i nauke TK,</w:t>
            </w:r>
          </w:p>
          <w:p w14:paraId="1AC90D9C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Odluka o davanju saglasnosti broj: 10/1-30-29618-1/24 od 22.10.2024. godine</w:t>
            </w:r>
          </w:p>
        </w:tc>
      </w:tr>
      <w:tr w14:paraId="531CF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DC78A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Vrednovanje preduzeća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88BC6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IV/VII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03DB1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4DA7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6550C233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Spoljni 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641F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067B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Dr. sc. Meldina Kokorović Jukan</w:t>
            </w:r>
          </w:p>
          <w:p w14:paraId="67AC0F7C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Dr. Sc. Džafer Alibegović, red.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1A7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  <w:p w14:paraId="28DBAF3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D8F262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Na osnovu saglasnosti Ministarstva obrazovanja i nauke TK,</w:t>
            </w:r>
          </w:p>
          <w:p w14:paraId="1D744ABD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Odluka o davanju saglasnosti broj: 10/1-30-29618-1/24 od 22.10.2024. godine</w:t>
            </w:r>
          </w:p>
        </w:tc>
      </w:tr>
      <w:tr w14:paraId="7F2C4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D2565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Komparativni fiskalni sistemi (MUT)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271C4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II/III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717BB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473F3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Dr. sc. Emira Kozarević, red. Prof</w:t>
            </w:r>
          </w:p>
          <w:p w14:paraId="6DE03042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Spoljni saradnik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403CEC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0,5    2,5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FA39EC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Dr. sc. Emira Kozarević, red. Prof</w:t>
            </w:r>
          </w:p>
          <w:p w14:paraId="2526B5CF">
            <w:pPr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Dr. sc. Goran Ćurić, van. prof.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4D20C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0,5</w:t>
            </w:r>
          </w:p>
          <w:p w14:paraId="4D1E4FCC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2,5</w:t>
            </w:r>
          </w:p>
          <w:p w14:paraId="46893EC9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AABFB1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Na osnovu saglasnosti Ministarstva obrazovanja i nauke TK,</w:t>
            </w:r>
          </w:p>
          <w:p w14:paraId="4CF5B0D9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Odluka o davanju saglasnosti broj: 10/1-30-29618-1/24 od 22.10.2024. godine</w:t>
            </w:r>
          </w:p>
        </w:tc>
      </w:tr>
      <w:tr w14:paraId="03413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78A2C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 xml:space="preserve">Teorija i analiza bilansa 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7B338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III/VI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AD4D6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05F4F">
            <w:pPr>
              <w:spacing w:after="0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Spoljni saradnik/nastavnik sa druge VŠU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653BD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840A8">
            <w:pPr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Dr. sc. Senada Kurtanović, red. prof.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EE7321">
            <w:pPr>
              <w:spacing w:after="0"/>
              <w:jc w:val="center"/>
              <w:rPr>
                <w:rFonts w:hint="default" w:ascii="Times New Roman" w:hAnsi="Times New Roman" w:cs="Times New Roman"/>
                <w:lang w:val="bs-Latn-BA"/>
              </w:rPr>
            </w:pPr>
            <w:r>
              <w:rPr>
                <w:rFonts w:hint="default" w:ascii="Times New Roman" w:hAnsi="Times New Roman" w:cs="Times New Roman"/>
                <w:lang w:val="bs-Latn-BA"/>
              </w:rPr>
              <w:t>3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9FD7AD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Na osnovu saglasnosti Ministarstva obrazovanja i nauke TK,</w:t>
            </w:r>
          </w:p>
          <w:p w14:paraId="10AA2EF0">
            <w:pPr>
              <w:spacing w:after="0"/>
              <w:jc w:val="center"/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auto"/>
                <w:sz w:val="16"/>
                <w:szCs w:val="16"/>
                <w:lang w:val="bs-Latn-BA"/>
              </w:rPr>
              <w:t>Odluka o davanju saglasnosti broj: 10/1-30-23933-1/24 od 16.09.2024. godine</w:t>
            </w:r>
          </w:p>
        </w:tc>
      </w:tr>
    </w:tbl>
    <w:p w14:paraId="760AFC85">
      <w:pPr>
        <w:spacing w:after="0" w:line="240" w:lineRule="auto"/>
        <w:jc w:val="center"/>
        <w:rPr>
          <w:rFonts w:ascii="Times New Roman" w:hAnsi="Times New Roman"/>
          <w:lang w:val="bs-Latn-BA"/>
        </w:rPr>
      </w:pPr>
    </w:p>
    <w:p w14:paraId="020F1076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1AE3E30F">
      <w:pPr>
        <w:tabs>
          <w:tab w:val="left" w:pos="7938"/>
        </w:tabs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04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.2024. godine</w:t>
      </w:r>
      <w:r>
        <w:rPr>
          <w:rFonts w:ascii="Times New Roman" w:hAnsi="Times New Roman"/>
          <w:lang w:val="bs-Latn-BA"/>
        </w:rPr>
        <w:tab/>
      </w:r>
    </w:p>
    <w:p w14:paraId="5C037F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DE5C38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FE5EF2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7A59509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hint="default" w:ascii="Times New Roman" w:hAnsi="Times New Roman"/>
          <w:sz w:val="24"/>
          <w:szCs w:val="24"/>
          <w:lang w:val="bs-Latn-BA"/>
        </w:rPr>
        <w:t>SARADNICI</w:t>
      </w:r>
      <w:r>
        <w:rPr>
          <w:rFonts w:ascii="Times New Roman" w:hAnsi="Times New Roman"/>
          <w:sz w:val="24"/>
          <w:szCs w:val="24"/>
          <w:lang w:val="bs-Latn-BA"/>
        </w:rPr>
        <w:t xml:space="preserve"> ZA PRVI CIKLUS STUDIJA, AK. 2024/2025. EKONOMSKI FAKULTET, ODSJEK: EKONOMIJA</w:t>
      </w:r>
    </w:p>
    <w:p w14:paraId="6F837F4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22BE7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F4A946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5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9"/>
        <w:gridCol w:w="1086"/>
        <w:gridCol w:w="709"/>
        <w:gridCol w:w="3544"/>
        <w:gridCol w:w="945"/>
        <w:gridCol w:w="3543"/>
        <w:gridCol w:w="1078"/>
        <w:gridCol w:w="1991"/>
      </w:tblGrid>
      <w:tr w14:paraId="0644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0B6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80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D0B22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1661026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22A6D8BB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3C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6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48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56DB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26F179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6AE8DD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280122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1BF53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A6CC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B49A5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54793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A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6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7D3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98C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048C9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0C0C9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DD795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Finansijsko računovodstvo</w:t>
            </w:r>
            <w:r>
              <w:rPr>
                <w:rFonts w:hint="default" w:ascii="Times New Roman" w:hAnsi="Times New Roman"/>
                <w:lang w:val="bs-Latn-BA"/>
              </w:rPr>
              <w:t xml:space="preserve">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859B0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996F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44CDE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 xml:space="preserve">Stručnjak iz prakse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401044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0E1CF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Emir Ibišević, istaknuti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791A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F04F3D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</w:t>
            </w:r>
            <w:r>
              <w:rPr>
                <w:rFonts w:hint="default" w:ascii="Times New Roman" w:hAnsi="Times New Roman"/>
                <w:lang w:val="bs-Latn-BA"/>
              </w:rPr>
              <w:t xml:space="preserve"> nastave</w:t>
            </w:r>
          </w:p>
        </w:tc>
      </w:tr>
      <w:tr w14:paraId="487CC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BACF54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Specijalna računovodstva</w:t>
            </w:r>
            <w:r>
              <w:rPr>
                <w:rFonts w:hint="default" w:ascii="Times New Roman" w:hAnsi="Times New Roman"/>
                <w:lang w:val="bs-Latn-BA"/>
              </w:rPr>
              <w:t xml:space="preserve">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D1016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III/V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26E5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01C87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s-Latn-BA"/>
              </w:rPr>
              <w:t xml:space="preserve">Stručnjak iz prakse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918C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14F1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bs-Latn-BA"/>
              </w:rPr>
              <w:t>Emir Ibišević, istaknuti stručnjak iz prakse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5C28A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1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C671E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Pokrivanje</w:t>
            </w:r>
            <w:r>
              <w:rPr>
                <w:rFonts w:hint="default" w:ascii="Times New Roman" w:hAnsi="Times New Roman"/>
                <w:lang w:val="bs-Latn-BA"/>
              </w:rPr>
              <w:t xml:space="preserve"> nastave </w:t>
            </w:r>
          </w:p>
        </w:tc>
      </w:tr>
    </w:tbl>
    <w:p w14:paraId="7B4489DA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46A17F8C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7A5A4FF5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04</w:t>
      </w:r>
      <w:r>
        <w:rPr>
          <w:rFonts w:ascii="Times New Roman" w:hAnsi="Times New Roman"/>
          <w:lang w:val="bs-Latn-BA"/>
        </w:rPr>
        <w:t>.1</w:t>
      </w:r>
      <w:r>
        <w:rPr>
          <w:rFonts w:hint="default" w:ascii="Times New Roman" w:hAnsi="Times New Roman"/>
          <w:lang w:val="bs-Latn-BA"/>
        </w:rPr>
        <w:t>1</w:t>
      </w:r>
      <w:r>
        <w:rPr>
          <w:rFonts w:ascii="Times New Roman" w:hAnsi="Times New Roman"/>
          <w:lang w:val="bs-Latn-BA"/>
        </w:rPr>
        <w:t>.2024. godine</w:t>
      </w:r>
      <w:r>
        <w:rPr>
          <w:rFonts w:ascii="Times New Roman" w:hAnsi="Times New Roman"/>
          <w:lang w:val="bs-Latn-BA"/>
        </w:rPr>
        <w:tab/>
      </w: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A7EA7"/>
    <w:rsid w:val="000C0B66"/>
    <w:rsid w:val="000E54E0"/>
    <w:rsid w:val="0010573C"/>
    <w:rsid w:val="0012023B"/>
    <w:rsid w:val="00165FC9"/>
    <w:rsid w:val="001A4C85"/>
    <w:rsid w:val="001B1055"/>
    <w:rsid w:val="001B3D0A"/>
    <w:rsid w:val="001F3927"/>
    <w:rsid w:val="00204554"/>
    <w:rsid w:val="002468CE"/>
    <w:rsid w:val="00254F52"/>
    <w:rsid w:val="00256178"/>
    <w:rsid w:val="002601ED"/>
    <w:rsid w:val="002A1561"/>
    <w:rsid w:val="002A3743"/>
    <w:rsid w:val="002A65F5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95E60"/>
    <w:rsid w:val="003A3D41"/>
    <w:rsid w:val="003A3E94"/>
    <w:rsid w:val="003A59A7"/>
    <w:rsid w:val="003D614E"/>
    <w:rsid w:val="00412EE9"/>
    <w:rsid w:val="00415279"/>
    <w:rsid w:val="00421EF7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75320"/>
    <w:rsid w:val="006A55FE"/>
    <w:rsid w:val="006B5B2D"/>
    <w:rsid w:val="007327FA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340FE"/>
    <w:rsid w:val="00977BBC"/>
    <w:rsid w:val="009B5202"/>
    <w:rsid w:val="009C22B5"/>
    <w:rsid w:val="00A06614"/>
    <w:rsid w:val="00A23299"/>
    <w:rsid w:val="00A313AA"/>
    <w:rsid w:val="00A520C1"/>
    <w:rsid w:val="00A725AB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801D6"/>
    <w:rsid w:val="00B81E73"/>
    <w:rsid w:val="00BA2FD1"/>
    <w:rsid w:val="00BB7D34"/>
    <w:rsid w:val="00BC230C"/>
    <w:rsid w:val="00BE49D5"/>
    <w:rsid w:val="00C05D6B"/>
    <w:rsid w:val="00C133DB"/>
    <w:rsid w:val="00C53A84"/>
    <w:rsid w:val="00C81B49"/>
    <w:rsid w:val="00C843DD"/>
    <w:rsid w:val="00C9462A"/>
    <w:rsid w:val="00CB4B6D"/>
    <w:rsid w:val="00CD337C"/>
    <w:rsid w:val="00CE195A"/>
    <w:rsid w:val="00D108F6"/>
    <w:rsid w:val="00D30BC1"/>
    <w:rsid w:val="00D7656D"/>
    <w:rsid w:val="00D84F75"/>
    <w:rsid w:val="00DB10AA"/>
    <w:rsid w:val="00DB17A7"/>
    <w:rsid w:val="00DD39EC"/>
    <w:rsid w:val="00DD4721"/>
    <w:rsid w:val="00E046C7"/>
    <w:rsid w:val="00E155EE"/>
    <w:rsid w:val="00E1653A"/>
    <w:rsid w:val="00E26FD8"/>
    <w:rsid w:val="00E272A3"/>
    <w:rsid w:val="00E36D0A"/>
    <w:rsid w:val="00E72125"/>
    <w:rsid w:val="00E878F9"/>
    <w:rsid w:val="00EA4322"/>
    <w:rsid w:val="00EB0C08"/>
    <w:rsid w:val="00EB280F"/>
    <w:rsid w:val="00F55DE4"/>
    <w:rsid w:val="00F75F89"/>
    <w:rsid w:val="00F92604"/>
    <w:rsid w:val="00F95296"/>
    <w:rsid w:val="00FA2101"/>
    <w:rsid w:val="00FE4137"/>
    <w:rsid w:val="00FE646C"/>
    <w:rsid w:val="01092E43"/>
    <w:rsid w:val="02567262"/>
    <w:rsid w:val="042774DD"/>
    <w:rsid w:val="04377778"/>
    <w:rsid w:val="04F74332"/>
    <w:rsid w:val="063C6BC8"/>
    <w:rsid w:val="083558DB"/>
    <w:rsid w:val="08B35053"/>
    <w:rsid w:val="0A891756"/>
    <w:rsid w:val="0D9848DC"/>
    <w:rsid w:val="0E305D54"/>
    <w:rsid w:val="0E5C591E"/>
    <w:rsid w:val="0E9B5403"/>
    <w:rsid w:val="0F971E23"/>
    <w:rsid w:val="0FC5746F"/>
    <w:rsid w:val="10F63064"/>
    <w:rsid w:val="114D3CF9"/>
    <w:rsid w:val="11FA160D"/>
    <w:rsid w:val="13FA6B54"/>
    <w:rsid w:val="14AB30F5"/>
    <w:rsid w:val="15491CF9"/>
    <w:rsid w:val="17084259"/>
    <w:rsid w:val="18F56002"/>
    <w:rsid w:val="1954601C"/>
    <w:rsid w:val="19C65056"/>
    <w:rsid w:val="1A1A2C13"/>
    <w:rsid w:val="1C4F6C7E"/>
    <w:rsid w:val="1CAE1BC0"/>
    <w:rsid w:val="1CE13FEE"/>
    <w:rsid w:val="1DD57D7F"/>
    <w:rsid w:val="1DE6389C"/>
    <w:rsid w:val="1EF501D6"/>
    <w:rsid w:val="1F2F52B9"/>
    <w:rsid w:val="1F63654B"/>
    <w:rsid w:val="1FEA77EA"/>
    <w:rsid w:val="216B6102"/>
    <w:rsid w:val="22353B2B"/>
    <w:rsid w:val="22777E18"/>
    <w:rsid w:val="265448F0"/>
    <w:rsid w:val="274A1985"/>
    <w:rsid w:val="27532294"/>
    <w:rsid w:val="27CE635B"/>
    <w:rsid w:val="281A2F57"/>
    <w:rsid w:val="28B43155"/>
    <w:rsid w:val="28B65D46"/>
    <w:rsid w:val="29283B89"/>
    <w:rsid w:val="2B5F65B7"/>
    <w:rsid w:val="2D5665A8"/>
    <w:rsid w:val="2F750C6B"/>
    <w:rsid w:val="2FE71C44"/>
    <w:rsid w:val="30B43B75"/>
    <w:rsid w:val="319A63F2"/>
    <w:rsid w:val="325355BB"/>
    <w:rsid w:val="32DC69FE"/>
    <w:rsid w:val="33136A04"/>
    <w:rsid w:val="360D7B3A"/>
    <w:rsid w:val="37A50396"/>
    <w:rsid w:val="37FD2868"/>
    <w:rsid w:val="380E0584"/>
    <w:rsid w:val="39283036"/>
    <w:rsid w:val="39404179"/>
    <w:rsid w:val="39DA4378"/>
    <w:rsid w:val="3AE3482A"/>
    <w:rsid w:val="3B32208F"/>
    <w:rsid w:val="3D7E0CC2"/>
    <w:rsid w:val="401044A7"/>
    <w:rsid w:val="416702DC"/>
    <w:rsid w:val="42B258B7"/>
    <w:rsid w:val="433462CE"/>
    <w:rsid w:val="449A38C7"/>
    <w:rsid w:val="45C83D08"/>
    <w:rsid w:val="4637198C"/>
    <w:rsid w:val="46AF3BA9"/>
    <w:rsid w:val="47D253E2"/>
    <w:rsid w:val="492E1C97"/>
    <w:rsid w:val="4AFA691E"/>
    <w:rsid w:val="4BD258F2"/>
    <w:rsid w:val="4C2A5F81"/>
    <w:rsid w:val="4D99525E"/>
    <w:rsid w:val="4DE918E1"/>
    <w:rsid w:val="4EAA1E0F"/>
    <w:rsid w:val="4F6D0504"/>
    <w:rsid w:val="4FFC3291"/>
    <w:rsid w:val="512B7338"/>
    <w:rsid w:val="52B6691C"/>
    <w:rsid w:val="53A200DA"/>
    <w:rsid w:val="5A4562A7"/>
    <w:rsid w:val="5ABB1768"/>
    <w:rsid w:val="5AEB4E36"/>
    <w:rsid w:val="5B5176DD"/>
    <w:rsid w:val="5B6F3DFC"/>
    <w:rsid w:val="5C1212A2"/>
    <w:rsid w:val="5C464AF3"/>
    <w:rsid w:val="5C490674"/>
    <w:rsid w:val="5D930F11"/>
    <w:rsid w:val="5F3715C2"/>
    <w:rsid w:val="6027474E"/>
    <w:rsid w:val="65D649A4"/>
    <w:rsid w:val="65EA2DBB"/>
    <w:rsid w:val="66BF109E"/>
    <w:rsid w:val="67B870B8"/>
    <w:rsid w:val="68252101"/>
    <w:rsid w:val="68B150D2"/>
    <w:rsid w:val="696E2F06"/>
    <w:rsid w:val="6DD16782"/>
    <w:rsid w:val="6F202DDD"/>
    <w:rsid w:val="6F391788"/>
    <w:rsid w:val="6FE12E9B"/>
    <w:rsid w:val="70653474"/>
    <w:rsid w:val="71B23116"/>
    <w:rsid w:val="72FA1C37"/>
    <w:rsid w:val="73173CE2"/>
    <w:rsid w:val="7408106C"/>
    <w:rsid w:val="75787FC9"/>
    <w:rsid w:val="77B3619D"/>
    <w:rsid w:val="78EB75F0"/>
    <w:rsid w:val="7A311E86"/>
    <w:rsid w:val="7AC777AF"/>
    <w:rsid w:val="7C525383"/>
    <w:rsid w:val="7C9725F4"/>
    <w:rsid w:val="7DCA16EC"/>
    <w:rsid w:val="7EBF2EFE"/>
    <w:rsid w:val="7FD0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0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514</Words>
  <Characters>2936</Characters>
  <Lines>24</Lines>
  <Paragraphs>6</Paragraphs>
  <TotalTime>0</TotalTime>
  <ScaleCrop>false</ScaleCrop>
  <LinksUpToDate>false</LinksUpToDate>
  <CharactersWithSpaces>3444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2024-10-07T10:09:00Z</dcterms:created>
  <dc:creator>Prodekan</dc:creator>
  <cp:lastModifiedBy>Admir Seleskovic</cp:lastModifiedBy>
  <cp:lastPrinted>2023-10-05T09:39:00Z</cp:lastPrinted>
  <dcterms:modified xsi:type="dcterms:W3CDTF">2024-11-04T08:32:25Z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2057-12.2.0.18607</vt:lpwstr>
  </property>
  <property fmtid="{D5CDD505-2E9C-101B-9397-08002B2CF9AE}" pid="3" name="ICV">
    <vt:lpwstr>CCDC5A585B204B53BFD4E71694569B27_13</vt:lpwstr>
  </property>
</Properties>
</file>