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UNIVERZITET U TUZLI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RUDARSKO-GEOLOŠKO-GRAĐEVINSKI FAKULTET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NAUČNO-NASTAVNO VIJEĆE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Broj: 02/8-</w:t>
      </w:r>
      <w:r>
        <w:rPr>
          <w:rFonts w:ascii="Times New Roman" w:hAnsi="Times New Roman" w:cs="Times New Roman"/>
          <w:sz w:val="24"/>
          <w:szCs w:val="24"/>
          <w:lang w:val="bs-Latn-BA"/>
        </w:rPr>
        <w:t>1-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>5775-1-5</w:t>
      </w:r>
      <w:r>
        <w:rPr>
          <w:rFonts w:ascii="Times New Roman" w:hAnsi="Times New Roman" w:cs="Times New Roman"/>
          <w:sz w:val="24"/>
          <w:szCs w:val="24"/>
          <w:lang w:val="bs-Latn-BA"/>
        </w:rPr>
        <w:t>/24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Tuzla, </w:t>
      </w:r>
      <w:r>
        <w:rPr>
          <w:rFonts w:ascii="Times New Roman" w:hAnsi="Times New Roman" w:cs="Times New Roman"/>
          <w:sz w:val="24"/>
          <w:szCs w:val="24"/>
          <w:lang w:val="bs-Latn-BA"/>
        </w:rPr>
        <w:t>23.10.2024</w:t>
      </w:r>
      <w:r>
        <w:rPr>
          <w:rFonts w:ascii="Times New Roman" w:hAnsi="Times New Roman" w:cs="Times New Roman"/>
          <w:sz w:val="24"/>
          <w:szCs w:val="24"/>
          <w:lang w:val="bs-Latn-BA"/>
        </w:rPr>
        <w:t>.g.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Na osnovu člana 122. stav (1) tačka (m) Statuta JU Univerziteta u Tuzli,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03-593-1-1/20 od 30.01.2020.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03-6094-1/20 od 17.12.2020.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03-653-1-3/22 od 09.02.2022.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Naučno-nastavno vijeće Rudarsko-geološko-građevinskog fakulteta Univerziteta u Tuzli je na 1. 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>vanrednoj izbornoj  sjednici, akademske 2024/25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godine, održanoj dana 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>23.10.2024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. godine utvrdilo 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P R I J E D L O G</w:t>
      </w:r>
    </w:p>
    <w:p w:rsidR="00A6493A" w:rsidRDefault="00A6493A" w:rsidP="00A64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izmjena i dopuna  Plana realizacije nastave na prvom i drugom  ciklusu studija,  </w:t>
      </w:r>
    </w:p>
    <w:p w:rsidR="00A6493A" w:rsidRDefault="005C6570" w:rsidP="005C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 akademskoj 2024/25</w:t>
      </w:r>
      <w:r w:rsidR="00A6493A">
        <w:rPr>
          <w:rFonts w:ascii="Times New Roman" w:hAnsi="Times New Roman" w:cs="Times New Roman"/>
          <w:sz w:val="24"/>
          <w:szCs w:val="24"/>
          <w:lang w:val="bs-Latn-BA"/>
        </w:rPr>
        <w:t xml:space="preserve"> godini</w:t>
      </w:r>
    </w:p>
    <w:p w:rsidR="00A6493A" w:rsidRDefault="00A6493A" w:rsidP="00A64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</w:p>
    <w:p w:rsidR="00A6493A" w:rsidRPr="003E3A95" w:rsidRDefault="00A6493A" w:rsidP="00A64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Utvrđuje se Prijedlog izmjena i dopuna Plana realizacije nastave, na  </w:t>
      </w:r>
      <w:r w:rsidRPr="003E3A95">
        <w:rPr>
          <w:rFonts w:ascii="Times New Roman" w:hAnsi="Times New Roman" w:cs="Times New Roman"/>
          <w:b/>
          <w:sz w:val="24"/>
          <w:szCs w:val="24"/>
          <w:lang w:val="bs-Latn-BA"/>
        </w:rPr>
        <w:t>prvom ciklusu studija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na studijskim programima </w:t>
      </w:r>
      <w:r w:rsidR="003E3A95">
        <w:rPr>
          <w:rFonts w:ascii="Times New Roman" w:hAnsi="Times New Roman" w:cs="Times New Roman"/>
          <w:b/>
          <w:sz w:val="24"/>
          <w:szCs w:val="24"/>
          <w:lang w:val="bs-Latn-BA"/>
        </w:rPr>
        <w:t>Rudarstvo-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>predavanja i vježbe, Geologija</w:t>
      </w:r>
      <w:r w:rsidR="003E3A9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>-</w:t>
      </w:r>
      <w:r w:rsidR="003E3A9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predavanja,  Građevinarstvo- predavanja i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Sigurnost i pomoć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>- predavanja i vježbe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 Rudarsko-geološko-građevinskom fakultetu Univerz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>iteta u Tuzli, u akademskoj 2024/25</w:t>
      </w:r>
      <w:r>
        <w:rPr>
          <w:rFonts w:ascii="Times New Roman" w:hAnsi="Times New Roman" w:cs="Times New Roman"/>
          <w:sz w:val="24"/>
          <w:szCs w:val="24"/>
          <w:lang w:val="bs-Latn-BA"/>
        </w:rPr>
        <w:t>. godini, u skladu sa preraspodjelom sati prema Standardima i normativima visokog obrazovanja Tuzlanskog kantona.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    II</w:t>
      </w:r>
    </w:p>
    <w:p w:rsidR="005C6570" w:rsidRDefault="00A6493A" w:rsidP="00A649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3E3A95">
        <w:rPr>
          <w:rFonts w:ascii="Times New Roman" w:hAnsi="Times New Roman" w:cs="Times New Roman"/>
          <w:sz w:val="24"/>
          <w:szCs w:val="24"/>
          <w:lang w:val="bs-Latn-BA"/>
        </w:rPr>
        <w:t>stavni dio Prijedloga su  Tabele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izmjena  i dopuna  Plana realizacije na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>stave  na prvom ciklusu studija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za studijske programe</w:t>
      </w:r>
      <w:r w:rsidR="005C657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>Rudarstvo- predavanja i vježbe, Geologija-predavanja,  Građevinarstvo- predavanja i  Sigurnost i pomoć- predavanja i vježbe</w:t>
      </w:r>
      <w:r w:rsidR="005C6570">
        <w:rPr>
          <w:rFonts w:ascii="Times New Roman" w:hAnsi="Times New Roman" w:cs="Times New Roman"/>
          <w:b/>
          <w:sz w:val="24"/>
          <w:szCs w:val="24"/>
          <w:lang w:val="bs-Latn-BA"/>
        </w:rPr>
        <w:t>.</w:t>
      </w:r>
    </w:p>
    <w:p w:rsidR="005C6570" w:rsidRDefault="005C6570" w:rsidP="00A649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     III</w:t>
      </w:r>
    </w:p>
    <w:p w:rsidR="005C6570" w:rsidRDefault="005C6570" w:rsidP="005C6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Utvrđuje se Prijedlog izmjena i d</w:t>
      </w:r>
      <w:r>
        <w:rPr>
          <w:rFonts w:ascii="Times New Roman" w:hAnsi="Times New Roman" w:cs="Times New Roman"/>
          <w:sz w:val="24"/>
          <w:szCs w:val="24"/>
          <w:lang w:val="bs-Latn-BA"/>
        </w:rPr>
        <w:t>opuna Plana realizacije nastave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  </w:t>
      </w:r>
      <w:r w:rsidRPr="003E3A95">
        <w:rPr>
          <w:rFonts w:ascii="Times New Roman" w:hAnsi="Times New Roman" w:cs="Times New Roman"/>
          <w:b/>
          <w:sz w:val="24"/>
          <w:szCs w:val="24"/>
          <w:lang w:val="bs-Latn-BA"/>
        </w:rPr>
        <w:t>drugom</w:t>
      </w:r>
      <w:r w:rsidRPr="003E3A9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ciklusu studija,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 studijskim programima </w:t>
      </w:r>
      <w:r w:rsidR="003E3A95">
        <w:rPr>
          <w:rFonts w:ascii="Times New Roman" w:hAnsi="Times New Roman" w:cs="Times New Roman"/>
          <w:b/>
          <w:sz w:val="24"/>
          <w:szCs w:val="24"/>
          <w:lang w:val="bs-Latn-BA"/>
        </w:rPr>
        <w:t>Rudarstvo-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predavanja</w:t>
      </w:r>
      <w:r w:rsidR="003E3A95">
        <w:rPr>
          <w:rFonts w:ascii="Times New Roman" w:hAnsi="Times New Roman" w:cs="Times New Roman"/>
          <w:b/>
          <w:sz w:val="24"/>
          <w:szCs w:val="24"/>
          <w:lang w:val="bs-Latn-B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Geologija-predavanja,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Građevinarstvo- predavanja i vježbe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i  Sigurnost i pomoć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i DRMiFSE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- predavanja i vježbe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na Rudarsko-geološko-građevinskom fakultetu Univerziteta u Tuzli, u akademskoj 2024/25. godini, u skladu sa preraspodjelom sati prema Standardima i normativima visokog obrazovanja Tuzlanskog kantona.</w:t>
      </w:r>
    </w:p>
    <w:p w:rsidR="005C6570" w:rsidRDefault="005C6570" w:rsidP="005C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</w:p>
    <w:p w:rsidR="005C6570" w:rsidRDefault="005C6570" w:rsidP="00A649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3E3A95">
        <w:rPr>
          <w:rFonts w:ascii="Times New Roman" w:hAnsi="Times New Roman" w:cs="Times New Roman"/>
          <w:sz w:val="24"/>
          <w:szCs w:val="24"/>
          <w:lang w:val="bs-Latn-BA"/>
        </w:rPr>
        <w:t>stavni dio Prijedloga su  Tabele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izmjena  i dopuna  Plana realizacije nastave  na </w:t>
      </w:r>
      <w:r w:rsidR="003E3A95">
        <w:rPr>
          <w:rFonts w:ascii="Times New Roman" w:hAnsi="Times New Roman" w:cs="Times New Roman"/>
          <w:sz w:val="24"/>
          <w:szCs w:val="24"/>
          <w:lang w:val="bs-Latn-BA"/>
        </w:rPr>
        <w:t xml:space="preserve">drugom </w:t>
      </w:r>
      <w:r>
        <w:rPr>
          <w:rFonts w:ascii="Times New Roman" w:hAnsi="Times New Roman" w:cs="Times New Roman"/>
          <w:sz w:val="24"/>
          <w:szCs w:val="24"/>
          <w:lang w:val="bs-Latn-BA"/>
        </w:rPr>
        <w:t>ciklus</w:t>
      </w:r>
      <w:r w:rsidR="003E3A95">
        <w:rPr>
          <w:rFonts w:ascii="Times New Roman" w:hAnsi="Times New Roman" w:cs="Times New Roman"/>
          <w:sz w:val="24"/>
          <w:szCs w:val="24"/>
          <w:lang w:val="bs-Latn-BA"/>
        </w:rPr>
        <w:t>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studija za studijske programe 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Rudarstvo- predavanja, Geologija-predavanja,  Građevinarstvo- predavanja i vježbe i  Sigurnost i pomoć i DRMiFSE- predavanja i vježbe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.</w:t>
      </w:r>
    </w:p>
    <w:p w:rsidR="005C6570" w:rsidRDefault="005C6570" w:rsidP="00A649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5C6570" w:rsidRPr="005C6570" w:rsidRDefault="005C6570" w:rsidP="005C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5C6570">
        <w:rPr>
          <w:rFonts w:ascii="Times New Roman" w:hAnsi="Times New Roman" w:cs="Times New Roman"/>
          <w:sz w:val="24"/>
          <w:szCs w:val="24"/>
          <w:lang w:val="bs-Latn-BA"/>
        </w:rPr>
        <w:t>V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Prijedlog se dostavlja Senatu na dalji postupak.</w:t>
      </w:r>
    </w:p>
    <w:p w:rsidR="003E3A95" w:rsidRDefault="003E3A95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bookmarkEnd w:id="0"/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  <w:t>PREDSJEDAVAJUĆI NNV-a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  <w:t xml:space="preserve">                  Dr.sci. Kemal Gutić, redovni profesor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DOSTAVITI: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1x Senatu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1x Uredu za nastavu </w:t>
      </w:r>
    </w:p>
    <w:p w:rsidR="00A6493A" w:rsidRDefault="00A6493A" w:rsidP="00A64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1x evidencija NNV-a</w:t>
      </w:r>
    </w:p>
    <w:p w:rsidR="00A6493A" w:rsidRDefault="00A6493A" w:rsidP="00A6493A"/>
    <w:p w:rsidR="005D6FAE" w:rsidRDefault="003E3A95"/>
    <w:sectPr w:rsidR="005D6FAE" w:rsidSect="003E3A95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7"/>
    <w:rsid w:val="003E3A95"/>
    <w:rsid w:val="005C6570"/>
    <w:rsid w:val="006856D7"/>
    <w:rsid w:val="00693CF8"/>
    <w:rsid w:val="00A6493A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F324"/>
  <w15:chartTrackingRefBased/>
  <w15:docId w15:val="{36D6CFC5-E3BE-4E28-899C-2073954A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93A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2024-10-23T12:55:00Z</dcterms:created>
  <dcterms:modified xsi:type="dcterms:W3CDTF">2024-10-23T13:29:00Z</dcterms:modified>
</cp:coreProperties>
</file>