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1-248-1-5.2/25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14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treć</w:t>
      </w:r>
      <w:r>
        <w:rPr>
          <w:rFonts w:asciiTheme="minorHAnsi" w:hAnsiTheme="minorHAnsi"/>
          <w:sz w:val="24"/>
          <w:szCs w:val="24"/>
        </w:rPr>
        <w:t>oj) red</w:t>
      </w:r>
      <w:r>
        <w:rPr>
          <w:rFonts w:hint="default" w:asciiTheme="minorHAnsi" w:hAnsiTheme="minorHAnsi"/>
          <w:sz w:val="24"/>
          <w:szCs w:val="24"/>
          <w:lang w:val="bs-Latn-BA"/>
        </w:rPr>
        <w:t>ov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14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01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>izmjene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sz w:val="24"/>
          <w:szCs w:val="24"/>
        </w:rPr>
        <w:t xml:space="preserve"> 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535BA31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1C785F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(NASTAVNICI)</w:t>
      </w:r>
    </w:p>
    <w:p w14:paraId="66C380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1"/>
      </w:tblGrid>
      <w:tr w14:paraId="57262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E9B19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222AB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333F3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D7AD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4F3B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86F3D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</w:p>
          <w:p w14:paraId="266A85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</w:p>
          <w:p w14:paraId="4D32712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3648DD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B054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D0BA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BD757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D5E52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C4666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1AA94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A0333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004A3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49197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</w:p>
        </w:tc>
      </w:tr>
      <w:tr w14:paraId="33EB2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4B101A">
            <w:pPr>
              <w:spacing w:after="160" w:line="259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Korozija i zaštita materijala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9AA41E0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III/6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2C8261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 xml:space="preserve">3 0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ED53CB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Indira Šestan, vanr.prof.</w:t>
            </w:r>
          </w:p>
          <w:p w14:paraId="03342A7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Sead Ćatić, red.prof.</w:t>
            </w:r>
          </w:p>
          <w:p w14:paraId="2ED017BA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192CD1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  <w:p w14:paraId="3DE62B72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31DD88ED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5332DC4F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A9BA3F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Indira Šestan, vanr.prof.</w:t>
            </w:r>
          </w:p>
          <w:p w14:paraId="3B176734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Dr.sc. Ema Obralić, docent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E162C5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</w:t>
            </w:r>
          </w:p>
          <w:p w14:paraId="4D5B80E8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5D624E60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CA0AB6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Usklađivanje</w:t>
            </w:r>
          </w:p>
          <w:p w14:paraId="22DDC1C8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opterećenja</w:t>
            </w:r>
          </w:p>
          <w:p w14:paraId="5D98F10D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nastavnika sa</w:t>
            </w:r>
          </w:p>
          <w:p w14:paraId="49B419DD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standardima i</w:t>
            </w:r>
          </w:p>
          <w:p w14:paraId="3ED42876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normativima </w:t>
            </w:r>
          </w:p>
          <w:p w14:paraId="59BB05EB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TK</w:t>
            </w:r>
          </w:p>
        </w:tc>
      </w:tr>
      <w:tr w14:paraId="10C39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A037CF">
            <w:pPr>
              <w:spacing w:after="160" w:line="259" w:lineRule="auto"/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Razvoj ruralnih područja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35DDA1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I/2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A624E7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CE9C4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Abdel Đozić red.prof.</w:t>
            </w:r>
          </w:p>
          <w:p w14:paraId="412B272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6FF0C26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968CAB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  <w:p w14:paraId="5C4269E3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77C4E00A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1A39E85E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EE6606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Abdel Đozić red.prof.</w:t>
            </w:r>
          </w:p>
          <w:p w14:paraId="287C4202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309451C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EF6E3F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2,5</w:t>
            </w:r>
          </w:p>
          <w:p w14:paraId="65E6385B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03F3AE3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4C68EB50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0,5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41338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Usklađivanje</w:t>
            </w:r>
          </w:p>
          <w:p w14:paraId="70CB6B5E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opterećenja</w:t>
            </w:r>
          </w:p>
          <w:p w14:paraId="28150A71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nastavnika sa</w:t>
            </w:r>
          </w:p>
          <w:p w14:paraId="60237414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standardima i</w:t>
            </w:r>
          </w:p>
          <w:p w14:paraId="6C6332D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normativima </w:t>
            </w:r>
          </w:p>
          <w:p w14:paraId="2AD3764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TK</w:t>
            </w:r>
          </w:p>
        </w:tc>
      </w:tr>
      <w:tr w14:paraId="7EC16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202A09">
            <w:pPr>
              <w:spacing w:after="160" w:line="259" w:lineRule="auto"/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Zadrugarstvo u poljoprivrednoj proizvodnji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BDF82B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IV/8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3DB78A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CBFE2D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B1E2F5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A995A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  <w:p w14:paraId="2C2C25E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Dr.sci.Refik Šahinović,</w:t>
            </w:r>
          </w:p>
          <w:p w14:paraId="49D0BF4A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855133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</w:t>
            </w:r>
          </w:p>
          <w:p w14:paraId="6BEF6612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4A11C8D0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008C412A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1</w:t>
            </w:r>
          </w:p>
          <w:p w14:paraId="2FA0061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07E0E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Usklađivanje</w:t>
            </w:r>
          </w:p>
          <w:p w14:paraId="453FEBC9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opterećenja</w:t>
            </w:r>
          </w:p>
          <w:p w14:paraId="7C161557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nastavnika sa</w:t>
            </w:r>
          </w:p>
          <w:p w14:paraId="118E3DA3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standardima i</w:t>
            </w:r>
          </w:p>
          <w:p w14:paraId="5AB0E74A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normativima </w:t>
            </w:r>
          </w:p>
          <w:p w14:paraId="0673D33B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TK</w:t>
            </w:r>
          </w:p>
        </w:tc>
      </w:tr>
      <w:tr w14:paraId="1B7E7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52617A">
            <w:pPr>
              <w:spacing w:after="160" w:line="259" w:lineRule="auto"/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Upravljanje ruralnim gazdinstvima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030CD0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II/4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FB7EE6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2252E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428BF5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50A697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Edin Ramić vanr.prof.</w:t>
            </w:r>
          </w:p>
          <w:p w14:paraId="7B67BA1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Dr.sci.Vildana Jogić,</w:t>
            </w:r>
          </w:p>
          <w:p w14:paraId="0DA15F53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vanr.prof.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51ABA5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0,5</w:t>
            </w:r>
          </w:p>
          <w:p w14:paraId="6840C02A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050F4C1B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2,5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67BF21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Usklađivanje</w:t>
            </w:r>
          </w:p>
          <w:p w14:paraId="63E87396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opterećenja</w:t>
            </w:r>
          </w:p>
          <w:p w14:paraId="1BD80A0C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nastavnika sa</w:t>
            </w:r>
          </w:p>
          <w:p w14:paraId="5DE252A8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standardima i</w:t>
            </w:r>
          </w:p>
          <w:p w14:paraId="4A473095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normativima </w:t>
            </w:r>
          </w:p>
          <w:p w14:paraId="012E4FC4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TK</w:t>
            </w:r>
          </w:p>
        </w:tc>
      </w:tr>
      <w:tr w14:paraId="5168A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8F6C19">
            <w:pPr>
              <w:spacing w:after="160" w:line="259" w:lineRule="auto"/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0"/>
                <w:szCs w:val="20"/>
                <w:lang w:eastAsia="en-US"/>
              </w:rPr>
              <w:t>Organska hemija II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7D7F7B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II/4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5A2CEC8">
            <w:pPr>
              <w:spacing w:after="160" w:line="259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 4 0 3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18ED7A2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dr.sci.Jasmin Suljagić,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070350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2BEA99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dr.sci.Jasmin Suljagić, red.prof.</w:t>
            </w:r>
          </w:p>
          <w:p w14:paraId="6AF0A35B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Dr.sci. Snježana Marić, 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A1CDFE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</w:t>
            </w:r>
          </w:p>
          <w:p w14:paraId="15F10436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</w:p>
          <w:p w14:paraId="50286034">
            <w:pPr>
              <w:spacing w:after="0" w:line="240" w:lineRule="auto"/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9C8205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Usklađivanje</w:t>
            </w:r>
          </w:p>
          <w:p w14:paraId="7227CA9D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opterećenja</w:t>
            </w:r>
          </w:p>
          <w:p w14:paraId="26C27345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nastavnika sa</w:t>
            </w:r>
          </w:p>
          <w:p w14:paraId="601B0A8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standardima i</w:t>
            </w:r>
          </w:p>
          <w:p w14:paraId="0BA973BD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 xml:space="preserve">normativima </w:t>
            </w:r>
          </w:p>
          <w:p w14:paraId="626851F9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TK</w:t>
            </w:r>
          </w:p>
        </w:tc>
      </w:tr>
    </w:tbl>
    <w:p w14:paraId="675CF727">
      <w:pPr>
        <w:tabs>
          <w:tab w:val="left" w:pos="7938"/>
        </w:tabs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</w:t>
      </w:r>
    </w:p>
    <w:p w14:paraId="55F41CE1">
      <w:pPr>
        <w:tabs>
          <w:tab w:val="left" w:pos="7938"/>
        </w:tabs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Dekan</w:t>
      </w:r>
    </w:p>
    <w:p w14:paraId="16EF8218">
      <w:pPr>
        <w:tabs>
          <w:tab w:val="left" w:pos="7938"/>
        </w:tabs>
        <w:jc w:val="both"/>
        <w:rPr>
          <w:rFonts w:hint="default" w:ascii="Times New Roman" w:hAnsi="Times New Roman"/>
          <w:sz w:val="24"/>
          <w:szCs w:val="24"/>
          <w:lang w:val="bs-Latn-BA"/>
        </w:rPr>
      </w:pPr>
    </w:p>
    <w:p w14:paraId="7068340D">
      <w:pPr>
        <w:tabs>
          <w:tab w:val="left" w:pos="7938"/>
        </w:tabs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Dr.sc. 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Dr.sc. Sead Ćatić, red.prof.</w:t>
      </w:r>
    </w:p>
    <w:p w14:paraId="5F461BC3">
      <w:pPr>
        <w:tabs>
          <w:tab w:val="left" w:pos="7938"/>
        </w:tabs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612" w:right="1440" w:bottom="442" w:left="1440" w:header="720" w:footer="720" w:gutter="0"/>
          <w:paperSrc/>
          <w:cols w:space="0" w:num="1"/>
          <w:rtlGutter w:val="0"/>
          <w:docGrid w:linePitch="360" w:charSpace="0"/>
        </w:sectPr>
      </w:pPr>
      <w:r>
        <w:rPr>
          <w:rFonts w:hint="default" w:ascii="Times New Roman" w:hAnsi="Times New Roman"/>
          <w:sz w:val="24"/>
          <w:szCs w:val="24"/>
          <w:lang w:val="bs-Latn-BA"/>
        </w:rPr>
        <w:t>.</w:t>
      </w:r>
      <w:bookmarkStart w:id="0" w:name="_GoBack"/>
      <w:bookmarkEnd w:id="0"/>
    </w:p>
    <w:p w14:paraId="2B65C9D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2208B"/>
    <w:rsid w:val="5852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2025-01-14T12:26:00Z</dcterms:created>
  <dc:creator>Korisnik</dc:creator>
  <cp:lastModifiedBy>Korisnik</cp:lastModifiedBy>
  <cp:lastPrinted>2025-01-14T13:01:21Z</cp:lastPrinted>
  <dcterms:modified xsi:type="dcterms:W3CDTF">2025-01-14T13:01:59Z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9A3AC0D18FEF472B8A6C6BA5801CE7E5_11</vt:lpwstr>
  </property>
</Properties>
</file>