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C1C1B"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</w:t>
      </w:r>
      <w:r>
        <w:rPr>
          <w:rFonts w:hint="default" w:ascii="Times New Roman" w:hAnsi="Times New Roman"/>
          <w:sz w:val="24"/>
          <w:szCs w:val="24"/>
          <w:lang w:val="bs-Latn-BA"/>
        </w:rPr>
        <w:t>ZA SARADNIKE</w:t>
      </w:r>
    </w:p>
    <w:p w14:paraId="1427A7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Style w:val="3"/>
        <w:tblW w:w="14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14:paraId="572F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977" w:type="dxa"/>
            <w:vMerge w:val="restart"/>
            <w:vAlign w:val="center"/>
          </w:tcPr>
          <w:p w14:paraId="5C7360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5FF0351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4350D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31C8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34DE63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6B0B7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BA99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848BB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4F7D5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4FC0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Merge w:val="continue"/>
            <w:vAlign w:val="center"/>
          </w:tcPr>
          <w:p w14:paraId="43DF44D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3114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732425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7DFB71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04745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7714674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0EC9AB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 w:type="textWrapping"/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sati</w:t>
            </w:r>
          </w:p>
        </w:tc>
        <w:tc>
          <w:tcPr>
            <w:tcW w:w="2551" w:type="dxa"/>
            <w:vAlign w:val="center"/>
          </w:tcPr>
          <w:p w14:paraId="5C17E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5E0677D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161E0709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 w:val="continue"/>
          </w:tcPr>
          <w:p w14:paraId="1E9896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1340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5F1E5FD3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Farmaceutska hemija II</w:t>
            </w:r>
          </w:p>
        </w:tc>
        <w:tc>
          <w:tcPr>
            <w:tcW w:w="790" w:type="dxa"/>
            <w:vAlign w:val="center"/>
          </w:tcPr>
          <w:p w14:paraId="48D150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6304EFD7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4/0/4</w:t>
            </w:r>
          </w:p>
        </w:tc>
        <w:tc>
          <w:tcPr>
            <w:tcW w:w="425" w:type="dxa"/>
            <w:textDirection w:val="lrTbV"/>
            <w:vAlign w:val="center"/>
          </w:tcPr>
          <w:p w14:paraId="4F450EA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20</w:t>
            </w:r>
          </w:p>
        </w:tc>
        <w:tc>
          <w:tcPr>
            <w:tcW w:w="2552" w:type="dxa"/>
            <w:vAlign w:val="center"/>
          </w:tcPr>
          <w:p w14:paraId="4B441B9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Semir Mujezinović, isp</w:t>
            </w:r>
          </w:p>
          <w:p w14:paraId="68398A0D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Nepokriveno (konkurs sa ZSO u toku)</w:t>
            </w:r>
          </w:p>
        </w:tc>
        <w:tc>
          <w:tcPr>
            <w:tcW w:w="567" w:type="dxa"/>
            <w:textDirection w:val="lrTbV"/>
            <w:vAlign w:val="center"/>
          </w:tcPr>
          <w:p w14:paraId="70C2277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  <w:p w14:paraId="7248C649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3,5</w:t>
            </w:r>
          </w:p>
        </w:tc>
        <w:tc>
          <w:tcPr>
            <w:tcW w:w="567" w:type="dxa"/>
            <w:textDirection w:val="lrTbV"/>
            <w:vAlign w:val="center"/>
          </w:tcPr>
          <w:p w14:paraId="0E1F212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1A1B1BF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067564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Semir Mujezinović, isp</w:t>
            </w:r>
          </w:p>
          <w:p w14:paraId="02FBE7EE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Demir Bjelošević, ass</w:t>
            </w:r>
          </w:p>
        </w:tc>
        <w:tc>
          <w:tcPr>
            <w:tcW w:w="567" w:type="dxa"/>
            <w:textDirection w:val="lrTbV"/>
            <w:vAlign w:val="center"/>
          </w:tcPr>
          <w:p w14:paraId="3926B65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7FAF3F2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4,5</w:t>
            </w:r>
          </w:p>
        </w:tc>
        <w:tc>
          <w:tcPr>
            <w:tcW w:w="579" w:type="dxa"/>
            <w:textDirection w:val="lrTbV"/>
            <w:vAlign w:val="center"/>
          </w:tcPr>
          <w:p w14:paraId="6596B49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70B75B7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18</w:t>
            </w:r>
          </w:p>
        </w:tc>
        <w:tc>
          <w:tcPr>
            <w:tcW w:w="2504" w:type="dxa"/>
            <w:vAlign w:val="center"/>
          </w:tcPr>
          <w:p w14:paraId="17E474F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Zasnovan radni odnos sa asistentom Bjelošević Demirom</w:t>
            </w:r>
          </w:p>
        </w:tc>
      </w:tr>
      <w:tr w14:paraId="1C65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01874771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Analiza i kontrola lijekova II</w:t>
            </w:r>
          </w:p>
        </w:tc>
        <w:tc>
          <w:tcPr>
            <w:tcW w:w="790" w:type="dxa"/>
            <w:vAlign w:val="center"/>
          </w:tcPr>
          <w:p w14:paraId="497F649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42B46D0E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2/0/2</w:t>
            </w:r>
          </w:p>
        </w:tc>
        <w:tc>
          <w:tcPr>
            <w:tcW w:w="425" w:type="dxa"/>
            <w:textDirection w:val="lrTbV"/>
            <w:vAlign w:val="center"/>
          </w:tcPr>
          <w:p w14:paraId="05CFC8F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52" w:type="dxa"/>
            <w:vAlign w:val="center"/>
          </w:tcPr>
          <w:p w14:paraId="32DB4F3F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Arnela Halilčević, ass.</w:t>
            </w:r>
          </w:p>
          <w:p w14:paraId="09936F8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Dženeta Akeljić, ass</w:t>
            </w:r>
          </w:p>
        </w:tc>
        <w:tc>
          <w:tcPr>
            <w:tcW w:w="567" w:type="dxa"/>
            <w:textDirection w:val="lrTbV"/>
            <w:vAlign w:val="center"/>
          </w:tcPr>
          <w:p w14:paraId="76D8F5D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4C5BD91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</w:tc>
        <w:tc>
          <w:tcPr>
            <w:tcW w:w="567" w:type="dxa"/>
            <w:textDirection w:val="lrTbV"/>
            <w:vAlign w:val="center"/>
          </w:tcPr>
          <w:p w14:paraId="2B69A23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202D906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77D223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Zerina Mujić, ass.</w:t>
            </w:r>
          </w:p>
        </w:tc>
        <w:tc>
          <w:tcPr>
            <w:tcW w:w="567" w:type="dxa"/>
            <w:textDirection w:val="lrTbV"/>
            <w:vAlign w:val="center"/>
          </w:tcPr>
          <w:p w14:paraId="2BC385C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579" w:type="dxa"/>
            <w:textDirection w:val="lrTbV"/>
            <w:vAlign w:val="center"/>
          </w:tcPr>
          <w:p w14:paraId="372B551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04" w:type="dxa"/>
            <w:vAlign w:val="center"/>
          </w:tcPr>
          <w:p w14:paraId="4CEF901C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Izbor i zasnivanje radnog odnosa sa Mujić Zerinom od 24.02.2025. godine.</w:t>
            </w:r>
          </w:p>
        </w:tc>
      </w:tr>
      <w:tr w14:paraId="79D41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44099132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Instrumentalna farmaceutska analiza</w:t>
            </w:r>
          </w:p>
        </w:tc>
        <w:tc>
          <w:tcPr>
            <w:tcW w:w="790" w:type="dxa"/>
            <w:vAlign w:val="center"/>
          </w:tcPr>
          <w:p w14:paraId="4166999F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622DC858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0C18C9A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8</w:t>
            </w:r>
          </w:p>
        </w:tc>
        <w:tc>
          <w:tcPr>
            <w:tcW w:w="2552" w:type="dxa"/>
            <w:vAlign w:val="center"/>
          </w:tcPr>
          <w:p w14:paraId="26FC41BF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Halida Junuzović, v.ass</w:t>
            </w:r>
          </w:p>
          <w:p w14:paraId="2D41E345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Azra Suljić, ass.</w:t>
            </w:r>
          </w:p>
        </w:tc>
        <w:tc>
          <w:tcPr>
            <w:tcW w:w="567" w:type="dxa"/>
            <w:textDirection w:val="lrTbV"/>
            <w:vAlign w:val="center"/>
          </w:tcPr>
          <w:p w14:paraId="5E164108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  <w:p w14:paraId="2647EB3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1524620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6</w:t>
            </w:r>
          </w:p>
          <w:p w14:paraId="12D3734E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B734E5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Zerina Mujić, ass.</w:t>
            </w:r>
          </w:p>
          <w:p w14:paraId="11C153E1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Azra Suljić, ass.</w:t>
            </w:r>
          </w:p>
        </w:tc>
        <w:tc>
          <w:tcPr>
            <w:tcW w:w="567" w:type="dxa"/>
            <w:textDirection w:val="lrTbV"/>
            <w:vAlign w:val="center"/>
          </w:tcPr>
          <w:p w14:paraId="3F82E13F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62C47EB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579" w:type="dxa"/>
            <w:textDirection w:val="lrTbV"/>
            <w:vAlign w:val="center"/>
          </w:tcPr>
          <w:p w14:paraId="1859FB7C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290105BD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04" w:type="dxa"/>
            <w:vAlign w:val="center"/>
          </w:tcPr>
          <w:p w14:paraId="084F9A3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Izbor i zasnivanje radnog odnosa sa Mujić Zerinom od 24.02.2025. godine.</w:t>
            </w:r>
          </w:p>
        </w:tc>
      </w:tr>
      <w:tr w14:paraId="3A818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977" w:type="dxa"/>
            <w:vAlign w:val="center"/>
          </w:tcPr>
          <w:p w14:paraId="2ECD43A6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Bromatologija</w:t>
            </w:r>
          </w:p>
        </w:tc>
        <w:tc>
          <w:tcPr>
            <w:tcW w:w="790" w:type="dxa"/>
            <w:vAlign w:val="center"/>
          </w:tcPr>
          <w:p w14:paraId="2FBCD924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III/VI</w:t>
            </w:r>
          </w:p>
        </w:tc>
        <w:tc>
          <w:tcPr>
            <w:tcW w:w="628" w:type="dxa"/>
            <w:textDirection w:val="lrTbV"/>
            <w:vAlign w:val="center"/>
          </w:tcPr>
          <w:p w14:paraId="088FFF6B">
            <w:pPr>
              <w:spacing w:after="0" w:line="240" w:lineRule="auto"/>
              <w:jc w:val="both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6A1D3D8A">
            <w:pPr>
              <w:spacing w:after="0" w:line="240" w:lineRule="auto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10</w:t>
            </w:r>
          </w:p>
        </w:tc>
        <w:tc>
          <w:tcPr>
            <w:tcW w:w="2552" w:type="dxa"/>
            <w:vAlign w:val="center"/>
          </w:tcPr>
          <w:p w14:paraId="4188CB27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228F2E8E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Nejra Hodžić, isp</w:t>
            </w:r>
          </w:p>
          <w:p w14:paraId="69E99FAF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3EAFEE7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0A67DF31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6C021EB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</w:tc>
        <w:tc>
          <w:tcPr>
            <w:tcW w:w="567" w:type="dxa"/>
            <w:textDirection w:val="lrTbV"/>
            <w:vAlign w:val="center"/>
          </w:tcPr>
          <w:p w14:paraId="61808FD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40BE3803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1C29114B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FD730F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Dalila Halilčević, v.ass.</w:t>
            </w:r>
          </w:p>
          <w:p w14:paraId="7BE0F04B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Nejra Hodžić, isp</w:t>
            </w:r>
          </w:p>
          <w:p w14:paraId="4230E242">
            <w:pPr>
              <w:spacing w:after="0" w:line="240" w:lineRule="auto"/>
              <w:jc w:val="left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Dženeta Akeljić, ass.</w:t>
            </w:r>
          </w:p>
          <w:p w14:paraId="11EE570E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52663C2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0,5</w:t>
            </w:r>
          </w:p>
          <w:p w14:paraId="3445F37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</w:t>
            </w:r>
          </w:p>
          <w:p w14:paraId="7047260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2,5</w:t>
            </w:r>
          </w:p>
          <w:p w14:paraId="5AFDBA20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2A97BC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1</w:t>
            </w:r>
          </w:p>
          <w:p w14:paraId="2EA0FE16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4</w:t>
            </w:r>
          </w:p>
          <w:p w14:paraId="485DD945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  <w:t>5</w:t>
            </w:r>
          </w:p>
          <w:p w14:paraId="2ED6D28A">
            <w:pPr>
              <w:spacing w:after="0" w:line="200" w:lineRule="exact"/>
              <w:jc w:val="center"/>
              <w:rPr>
                <w:rFonts w:hint="default" w:ascii="Times New Roman" w:hAnsi="Times New Roman"/>
                <w:b w:val="0"/>
                <w:bCs w:val="0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14:paraId="699A1A44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8"/>
                <w:szCs w:val="18"/>
                <w:lang w:val="bs-Latn-BA" w:eastAsia="en-US" w:bidi="ar-SA"/>
              </w:rPr>
              <w:t>Preraspodjela sati radi pokrivanja nepokrivenih sati</w:t>
            </w:r>
            <w:bookmarkStart w:id="0" w:name="_GoBack"/>
            <w:bookmarkEnd w:id="0"/>
          </w:p>
        </w:tc>
      </w:tr>
    </w:tbl>
    <w:p w14:paraId="7815C73C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Prodekan za nastavu i studentska pitanja:</w:t>
      </w:r>
    </w:p>
    <w:p w14:paraId="6F292C80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</w:t>
      </w:r>
      <w:r>
        <w:rPr>
          <w:rFonts w:hint="default" w:ascii="Times New Roman" w:hAnsi="Times New Roman"/>
          <w:lang w:val="bs-Latn-BA"/>
        </w:rPr>
        <w:t xml:space="preserve"> 13.01.2025.</w:t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Predsjedavajuća Naučno nastavnog vijeća: </w:t>
      </w:r>
    </w:p>
    <w:sectPr>
      <w:pgSz w:w="15840" w:h="12240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attachedTemplate r:id="rId1"/>
  <w:documentProtection w:enforcement="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68"/>
    <w:rsid w:val="00013B4E"/>
    <w:rsid w:val="00023E31"/>
    <w:rsid w:val="000360EF"/>
    <w:rsid w:val="000361B6"/>
    <w:rsid w:val="00070D88"/>
    <w:rsid w:val="00074AE2"/>
    <w:rsid w:val="00095BAD"/>
    <w:rsid w:val="000A14E0"/>
    <w:rsid w:val="000B16AB"/>
    <w:rsid w:val="000B459A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720AB"/>
    <w:rsid w:val="00182482"/>
    <w:rsid w:val="00187F20"/>
    <w:rsid w:val="00192D6D"/>
    <w:rsid w:val="001A1F22"/>
    <w:rsid w:val="001C5DF1"/>
    <w:rsid w:val="001D0C2E"/>
    <w:rsid w:val="001D5FB8"/>
    <w:rsid w:val="001D7E95"/>
    <w:rsid w:val="0020449B"/>
    <w:rsid w:val="00206368"/>
    <w:rsid w:val="0021030F"/>
    <w:rsid w:val="002144DD"/>
    <w:rsid w:val="00223E2F"/>
    <w:rsid w:val="00225B94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7450"/>
    <w:rsid w:val="003351C7"/>
    <w:rsid w:val="00353B29"/>
    <w:rsid w:val="003624F0"/>
    <w:rsid w:val="00372795"/>
    <w:rsid w:val="003739D0"/>
    <w:rsid w:val="00382539"/>
    <w:rsid w:val="003878A0"/>
    <w:rsid w:val="003A7FFC"/>
    <w:rsid w:val="003B33CB"/>
    <w:rsid w:val="003B3729"/>
    <w:rsid w:val="003B7859"/>
    <w:rsid w:val="003C64BE"/>
    <w:rsid w:val="003D206C"/>
    <w:rsid w:val="003E1896"/>
    <w:rsid w:val="003E5412"/>
    <w:rsid w:val="003E7AEB"/>
    <w:rsid w:val="003F39B9"/>
    <w:rsid w:val="003F424A"/>
    <w:rsid w:val="003F6636"/>
    <w:rsid w:val="003F6E57"/>
    <w:rsid w:val="004234A0"/>
    <w:rsid w:val="004317B5"/>
    <w:rsid w:val="00451671"/>
    <w:rsid w:val="00491D1D"/>
    <w:rsid w:val="004A381E"/>
    <w:rsid w:val="004A61E2"/>
    <w:rsid w:val="004C36F2"/>
    <w:rsid w:val="004D307F"/>
    <w:rsid w:val="004D43A1"/>
    <w:rsid w:val="004D61DF"/>
    <w:rsid w:val="004E65D0"/>
    <w:rsid w:val="00511529"/>
    <w:rsid w:val="005149C9"/>
    <w:rsid w:val="00520A7F"/>
    <w:rsid w:val="00524315"/>
    <w:rsid w:val="005561AF"/>
    <w:rsid w:val="005571BE"/>
    <w:rsid w:val="00573DDB"/>
    <w:rsid w:val="00586B00"/>
    <w:rsid w:val="00591B80"/>
    <w:rsid w:val="005C1578"/>
    <w:rsid w:val="005C5340"/>
    <w:rsid w:val="005D3BB6"/>
    <w:rsid w:val="005E26D3"/>
    <w:rsid w:val="00620D46"/>
    <w:rsid w:val="00663346"/>
    <w:rsid w:val="00677BEC"/>
    <w:rsid w:val="006910B9"/>
    <w:rsid w:val="006A3D9E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15AF"/>
    <w:rsid w:val="00723396"/>
    <w:rsid w:val="00725F18"/>
    <w:rsid w:val="00736DA1"/>
    <w:rsid w:val="007560C8"/>
    <w:rsid w:val="007569A9"/>
    <w:rsid w:val="00760EEE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5C8F"/>
    <w:rsid w:val="00862839"/>
    <w:rsid w:val="00865FBF"/>
    <w:rsid w:val="00866427"/>
    <w:rsid w:val="00870884"/>
    <w:rsid w:val="008743F2"/>
    <w:rsid w:val="00882641"/>
    <w:rsid w:val="008A0942"/>
    <w:rsid w:val="008B3724"/>
    <w:rsid w:val="008D6AE7"/>
    <w:rsid w:val="008E2B01"/>
    <w:rsid w:val="008E2E31"/>
    <w:rsid w:val="00900972"/>
    <w:rsid w:val="00912AB1"/>
    <w:rsid w:val="0092241A"/>
    <w:rsid w:val="00926101"/>
    <w:rsid w:val="0092740C"/>
    <w:rsid w:val="00934128"/>
    <w:rsid w:val="00952C6E"/>
    <w:rsid w:val="00953030"/>
    <w:rsid w:val="00953195"/>
    <w:rsid w:val="0097214B"/>
    <w:rsid w:val="00977731"/>
    <w:rsid w:val="009821A0"/>
    <w:rsid w:val="0098686A"/>
    <w:rsid w:val="00995D67"/>
    <w:rsid w:val="00997762"/>
    <w:rsid w:val="009A5DD1"/>
    <w:rsid w:val="009A750B"/>
    <w:rsid w:val="009C1C73"/>
    <w:rsid w:val="009C623B"/>
    <w:rsid w:val="009F0004"/>
    <w:rsid w:val="00A00F1B"/>
    <w:rsid w:val="00A27EFB"/>
    <w:rsid w:val="00A4027F"/>
    <w:rsid w:val="00A4041C"/>
    <w:rsid w:val="00A46A9B"/>
    <w:rsid w:val="00A507FD"/>
    <w:rsid w:val="00A65107"/>
    <w:rsid w:val="00A742D3"/>
    <w:rsid w:val="00A75055"/>
    <w:rsid w:val="00A7789E"/>
    <w:rsid w:val="00A87CF6"/>
    <w:rsid w:val="00A9233D"/>
    <w:rsid w:val="00AA07D8"/>
    <w:rsid w:val="00AB15C5"/>
    <w:rsid w:val="00AC6757"/>
    <w:rsid w:val="00AD7523"/>
    <w:rsid w:val="00AE39D5"/>
    <w:rsid w:val="00AE6405"/>
    <w:rsid w:val="00AE6579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571CC"/>
    <w:rsid w:val="00B61073"/>
    <w:rsid w:val="00B65810"/>
    <w:rsid w:val="00BB5871"/>
    <w:rsid w:val="00BC7A67"/>
    <w:rsid w:val="00BE17B3"/>
    <w:rsid w:val="00BF11B3"/>
    <w:rsid w:val="00C00DA2"/>
    <w:rsid w:val="00C04827"/>
    <w:rsid w:val="00C142EC"/>
    <w:rsid w:val="00C27A95"/>
    <w:rsid w:val="00C439F4"/>
    <w:rsid w:val="00C6137D"/>
    <w:rsid w:val="00C874E8"/>
    <w:rsid w:val="00CB5E1B"/>
    <w:rsid w:val="00CC6D94"/>
    <w:rsid w:val="00CD01F6"/>
    <w:rsid w:val="00CD28D9"/>
    <w:rsid w:val="00CE7BED"/>
    <w:rsid w:val="00CF06B4"/>
    <w:rsid w:val="00D14794"/>
    <w:rsid w:val="00D16F66"/>
    <w:rsid w:val="00D208E5"/>
    <w:rsid w:val="00D248DC"/>
    <w:rsid w:val="00D2703E"/>
    <w:rsid w:val="00D926B3"/>
    <w:rsid w:val="00DA311B"/>
    <w:rsid w:val="00DA7C65"/>
    <w:rsid w:val="00DB2CBC"/>
    <w:rsid w:val="00DC28C0"/>
    <w:rsid w:val="00DD2D9C"/>
    <w:rsid w:val="00DD7BC2"/>
    <w:rsid w:val="00DE5387"/>
    <w:rsid w:val="00DE6AC5"/>
    <w:rsid w:val="00E03F0D"/>
    <w:rsid w:val="00E1360D"/>
    <w:rsid w:val="00E5386D"/>
    <w:rsid w:val="00E54A53"/>
    <w:rsid w:val="00E66A79"/>
    <w:rsid w:val="00E83DC4"/>
    <w:rsid w:val="00E94F8A"/>
    <w:rsid w:val="00EB47B4"/>
    <w:rsid w:val="00EC6E75"/>
    <w:rsid w:val="00EE1E2D"/>
    <w:rsid w:val="00EE3A76"/>
    <w:rsid w:val="00EF2873"/>
    <w:rsid w:val="00EF39B3"/>
    <w:rsid w:val="00EF5393"/>
    <w:rsid w:val="00F359BC"/>
    <w:rsid w:val="00F557C0"/>
    <w:rsid w:val="00F6332C"/>
    <w:rsid w:val="00F65E85"/>
    <w:rsid w:val="00F7092C"/>
    <w:rsid w:val="00F74D79"/>
    <w:rsid w:val="00F7533E"/>
    <w:rsid w:val="00F86EE2"/>
    <w:rsid w:val="00F9189C"/>
    <w:rsid w:val="00FC6D75"/>
    <w:rsid w:val="00FC7CE3"/>
    <w:rsid w:val="00FD0E6C"/>
    <w:rsid w:val="00FD1BAE"/>
    <w:rsid w:val="00FD37E7"/>
    <w:rsid w:val="00FD6B29"/>
    <w:rsid w:val="00FF6423"/>
    <w:rsid w:val="043D4575"/>
    <w:rsid w:val="054B46DC"/>
    <w:rsid w:val="06056A6E"/>
    <w:rsid w:val="095E54EB"/>
    <w:rsid w:val="0CB43498"/>
    <w:rsid w:val="0DCD0D76"/>
    <w:rsid w:val="0F9E3E16"/>
    <w:rsid w:val="13F13588"/>
    <w:rsid w:val="152260BC"/>
    <w:rsid w:val="154766E3"/>
    <w:rsid w:val="15D75E5A"/>
    <w:rsid w:val="15FD2AA2"/>
    <w:rsid w:val="18DF5509"/>
    <w:rsid w:val="1CE01DF0"/>
    <w:rsid w:val="1E49362B"/>
    <w:rsid w:val="1E981141"/>
    <w:rsid w:val="1F33045A"/>
    <w:rsid w:val="1F8315E6"/>
    <w:rsid w:val="20C43BF7"/>
    <w:rsid w:val="22D97EBC"/>
    <w:rsid w:val="240E784B"/>
    <w:rsid w:val="26DF4E6D"/>
    <w:rsid w:val="2D580F5B"/>
    <w:rsid w:val="2EAD4823"/>
    <w:rsid w:val="2F581996"/>
    <w:rsid w:val="2FA92D39"/>
    <w:rsid w:val="33B378A7"/>
    <w:rsid w:val="356C3BAA"/>
    <w:rsid w:val="36B3269F"/>
    <w:rsid w:val="38AB452C"/>
    <w:rsid w:val="39EE3018"/>
    <w:rsid w:val="3B8C172E"/>
    <w:rsid w:val="40531A99"/>
    <w:rsid w:val="41EA4FEF"/>
    <w:rsid w:val="42091F04"/>
    <w:rsid w:val="45AB21DA"/>
    <w:rsid w:val="4750610E"/>
    <w:rsid w:val="4A96547E"/>
    <w:rsid w:val="4C147660"/>
    <w:rsid w:val="501D29FE"/>
    <w:rsid w:val="58605108"/>
    <w:rsid w:val="590871F5"/>
    <w:rsid w:val="5BD5353A"/>
    <w:rsid w:val="5FB151A6"/>
    <w:rsid w:val="652374D0"/>
    <w:rsid w:val="6A7342AA"/>
    <w:rsid w:val="6ADD0B5E"/>
    <w:rsid w:val="6C76025E"/>
    <w:rsid w:val="73B57063"/>
    <w:rsid w:val="77A1504F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Company>Grizli777</Company>
  <Pages>1</Pages>
  <Words>607</Words>
  <Characters>3464</Characters>
  <Lines>28</Lines>
  <Paragraphs>8</Paragraphs>
  <TotalTime>9</TotalTime>
  <ScaleCrop>false</ScaleCrop>
  <LinksUpToDate>false</LinksUpToDate>
  <CharactersWithSpaces>4063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2021-02-25T08:38:00Z</dcterms:created>
  <dc:creator>Emir</dc:creator>
  <cp:lastModifiedBy>ERF2</cp:lastModifiedBy>
  <cp:lastPrinted>2018-12-10T09:56:00Z</cp:lastPrinted>
  <dcterms:modified xsi:type="dcterms:W3CDTF">2025-01-07T10:55:04Z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04C2A9DAC55944A780B926800C282BA2_13</vt:lpwstr>
  </property>
</Properties>
</file>