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C916E6">
      <w:pPr>
        <w:spacing w:before="0" w:after="0" w:line="240" w:lineRule="auto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UNIVERZITET U TUZLI</w:t>
      </w:r>
    </w:p>
    <w:p w14:paraId="5D71410F">
      <w:pPr>
        <w:spacing w:before="0" w:after="0" w:line="240" w:lineRule="auto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TEHNOLOŠKI FAKULTET</w:t>
      </w:r>
    </w:p>
    <w:p w14:paraId="76332533">
      <w:pPr>
        <w:spacing w:after="0" w:line="240" w:lineRule="auto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I ciklus studija</w:t>
      </w:r>
    </w:p>
    <w:p w14:paraId="5419AD09">
      <w:pPr>
        <w:spacing w:after="0" w:line="240" w:lineRule="auto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hint="default" w:ascii="Times New Roman" w:hAnsi="Times New Roman"/>
          <w:sz w:val="24"/>
          <w:szCs w:val="24"/>
          <w:lang w:val="bs-Latn-BA"/>
        </w:rPr>
        <w:t>Akademska 2024/25 godina</w:t>
      </w:r>
    </w:p>
    <w:p w14:paraId="62134F68">
      <w:pPr>
        <w:spacing w:after="0" w:line="240" w:lineRule="auto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Datum: </w:t>
      </w:r>
      <w:r>
        <w:rPr>
          <w:rFonts w:hint="default" w:ascii="Times New Roman" w:hAnsi="Times New Roman"/>
          <w:sz w:val="24"/>
          <w:szCs w:val="24"/>
          <w:lang w:val="bs-Latn-BA"/>
        </w:rPr>
        <w:t>07.10.2024.godine</w:t>
      </w:r>
    </w:p>
    <w:p w14:paraId="562782D7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3D4004E3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</w:t>
      </w:r>
      <w:r>
        <w:rPr>
          <w:rFonts w:hint="default" w:ascii="Times New Roman" w:hAnsi="Times New Roman"/>
          <w:sz w:val="24"/>
          <w:szCs w:val="24"/>
          <w:lang w:val="bs-Latn-BA"/>
        </w:rPr>
        <w:t xml:space="preserve">I DOPUNA </w:t>
      </w:r>
      <w:r>
        <w:rPr>
          <w:rFonts w:ascii="Times New Roman" w:hAnsi="Times New Roman"/>
          <w:sz w:val="24"/>
          <w:szCs w:val="24"/>
          <w:lang w:val="bs-Latn-BA"/>
        </w:rPr>
        <w:t xml:space="preserve">PLANA REALIZACIJE NASTAVE NA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PRVOM</w:t>
      </w:r>
      <w:r>
        <w:rPr>
          <w:rFonts w:ascii="Times New Roman" w:hAnsi="Times New Roman"/>
          <w:sz w:val="24"/>
          <w:szCs w:val="24"/>
          <w:lang w:val="bs-Latn-BA"/>
        </w:rPr>
        <w:t xml:space="preserve"> CIKLUSU STUDIJA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(NASTAVNICI)</w:t>
      </w:r>
    </w:p>
    <w:p w14:paraId="1ED74E7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tbl>
      <w:tblPr>
        <w:tblStyle w:val="3"/>
        <w:tblW w:w="1474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0"/>
        <w:gridCol w:w="1158"/>
        <w:gridCol w:w="851"/>
        <w:gridCol w:w="2544"/>
        <w:gridCol w:w="1188"/>
        <w:gridCol w:w="2363"/>
        <w:gridCol w:w="1364"/>
        <w:gridCol w:w="2244"/>
      </w:tblGrid>
      <w:tr w14:paraId="02BABA0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0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CB0230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  <w:lang w:val="bs-Latn-BA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bs-Latn-BA"/>
              </w:rPr>
              <w:t>Nastavni predmet</w:t>
            </w:r>
          </w:p>
        </w:tc>
        <w:tc>
          <w:tcPr>
            <w:tcW w:w="11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EDC402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  <w:lang w:val="bs-Latn-BA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bs-Latn-BA"/>
              </w:rPr>
              <w:t>Godina studija/ semestar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933D6F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  <w:lang w:val="bs-Latn-BA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bs-Latn-BA"/>
              </w:rPr>
              <w:t>Fond sati</w:t>
            </w:r>
          </w:p>
        </w:tc>
        <w:tc>
          <w:tcPr>
            <w:tcW w:w="3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6E6E22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  <w:lang w:val="bs-Latn-BA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bs-Latn-BA"/>
              </w:rPr>
              <w:t>Prethodna pokrivenost nastave</w:t>
            </w:r>
          </w:p>
        </w:tc>
        <w:tc>
          <w:tcPr>
            <w:tcW w:w="3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E4EC4B1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  <w:lang w:val="bs-Latn-BA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bs-Latn-BA"/>
              </w:rPr>
              <w:t>Izmjene pokrivenosti nastave</w:t>
            </w:r>
          </w:p>
        </w:tc>
        <w:tc>
          <w:tcPr>
            <w:tcW w:w="22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5C3A6A01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  <w:lang w:val="bs-Latn-BA"/>
              </w:rPr>
            </w:pPr>
          </w:p>
          <w:p w14:paraId="73FA9C6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  <w:lang w:val="bs-Latn-BA"/>
              </w:rPr>
            </w:pPr>
          </w:p>
          <w:p w14:paraId="0D3DE56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  <w:lang w:val="bs-Latn-BA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bs-Latn-BA"/>
              </w:rPr>
              <w:t xml:space="preserve">Napomena </w:t>
            </w:r>
          </w:p>
          <w:p w14:paraId="249633FA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bs-Latn-BA"/>
              </w:rPr>
              <w:t>(razlog izmjene)</w:t>
            </w:r>
          </w:p>
        </w:tc>
      </w:tr>
      <w:tr w14:paraId="486844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36CD5A7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  <w:lang w:val="bs-Latn-BA"/>
              </w:rPr>
            </w:pPr>
          </w:p>
        </w:tc>
        <w:tc>
          <w:tcPr>
            <w:tcW w:w="11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80658DB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  <w:lang w:val="bs-Latn-B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01DF13C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  <w:lang w:val="bs-Latn-BA"/>
              </w:rPr>
            </w:pP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8E1E16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  <w:lang w:val="bs-Latn-BA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u w:val="single"/>
                <w:lang w:val="bs-Latn-BA"/>
              </w:rPr>
              <w:t>Nastavnik</w:t>
            </w: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bs-Latn-BA"/>
              </w:rPr>
              <w:t>/saradnik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5445AC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  <w:lang w:val="bs-Latn-BA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bs-Latn-BA"/>
              </w:rPr>
              <w:t>Broj održanih sati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5A9AFF5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  <w:lang w:val="bs-Latn-BA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bs-Latn-BA"/>
              </w:rPr>
              <w:t>Nastavnik/saradnik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F7BEB8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  <w:lang w:val="bs-Latn-BA"/>
              </w:rPr>
            </w:pPr>
            <w:r>
              <w:rPr>
                <w:rFonts w:hint="default" w:ascii="Times New Roman" w:hAnsi="Times New Roman" w:cs="Times New Roman"/>
                <w:b/>
                <w:sz w:val="22"/>
                <w:szCs w:val="22"/>
                <w:lang w:val="bs-Latn-BA"/>
              </w:rPr>
              <w:t>Broj planiranih sati</w:t>
            </w:r>
          </w:p>
        </w:tc>
        <w:tc>
          <w:tcPr>
            <w:tcW w:w="22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C05119E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cs="Times New Roman"/>
                <w:b/>
                <w:sz w:val="22"/>
                <w:szCs w:val="22"/>
                <w:lang w:val="bs-Latn-BA"/>
              </w:rPr>
            </w:pPr>
          </w:p>
        </w:tc>
      </w:tr>
      <w:tr w14:paraId="4BCB5A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2BD69C6">
            <w:pPr>
              <w:snapToGri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Planiranje i upravljanje industrijskom proizvodnjom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B6AE0EA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4/7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1C63FEB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3+0+1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9F35361">
            <w:pPr>
              <w:spacing w:after="0" w:line="240" w:lineRule="auto"/>
              <w:jc w:val="left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 sci. Zoran Iličković, red. prof.</w:t>
            </w:r>
          </w:p>
          <w:p w14:paraId="4B70F108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 sci. Zehrudin Osmanović, red. prof.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E832CD3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1</w:t>
            </w:r>
          </w:p>
          <w:p w14:paraId="54863206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14:paraId="7D5E3AD5">
            <w:pPr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14:paraId="6082FA3C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DB14073">
            <w:pPr>
              <w:spacing w:after="0" w:line="240" w:lineRule="auto"/>
              <w:jc w:val="left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 sci. Zoran Iličković, red. prof.</w:t>
            </w:r>
          </w:p>
          <w:p w14:paraId="51625C13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 sci. Ervin Karić, docent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DFE8586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1</w:t>
            </w:r>
          </w:p>
          <w:p w14:paraId="4348E444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</w:p>
          <w:p w14:paraId="29D7F127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</w:pPr>
          </w:p>
          <w:p w14:paraId="0C1E675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FBEEC4">
            <w:pPr>
              <w:snapToGrid w:val="0"/>
              <w:spacing w:after="0" w:line="240" w:lineRule="auto"/>
              <w:jc w:val="left"/>
              <w:rPr>
                <w:rFonts w:ascii="Times New Roman" w:hAnsi="Times New Roman"/>
                <w:sz w:val="24"/>
                <w:szCs w:val="24"/>
                <w:lang w:val="bs-Latn-BA"/>
              </w:rPr>
            </w:pPr>
          </w:p>
          <w:p w14:paraId="065F31E0">
            <w:pPr>
              <w:snapToGrid w:val="0"/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Preraspodjela opterećenja</w:t>
            </w:r>
          </w:p>
        </w:tc>
      </w:tr>
      <w:tr w14:paraId="3C4A91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BE60EC4">
            <w:pPr>
              <w:snapToGri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Materijalni i energetski bilansi procesa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3CDB968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3/5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4C91106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3+3+0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1A672C4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 sci. Edisa Papraćanin, vanr. prof.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9090A54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70EC953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 sci. Ervin Karić, docent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68491E5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EC809C0">
            <w:pPr>
              <w:snapToGrid w:val="0"/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Preraspodjela opterećenja</w:t>
            </w:r>
          </w:p>
        </w:tc>
      </w:tr>
      <w:tr w14:paraId="12356B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0E48B21">
            <w:pPr>
              <w:snapToGri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Tehnološke operacije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53677B9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3/6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E8CD0CF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3+1+2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96C9C85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 sci. Ervin Karić, docent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E128550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4D84327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Dr. sci. Edisa Papraćanin, vanr. prof.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9904B7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3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FE61950">
            <w:pPr>
              <w:snapToGrid w:val="0"/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Preraspodjela opterećenja</w:t>
            </w:r>
          </w:p>
        </w:tc>
      </w:tr>
      <w:tr w14:paraId="71DED9C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362E3CCD">
            <w:pPr>
              <w:spacing w:after="160" w:line="259" w:lineRule="auto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Ratarstvo sa povrtlarstvom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29BF694E">
            <w:pPr>
              <w:spacing w:after="160" w:line="259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III/5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325E79B0">
            <w:pPr>
              <w:spacing w:after="160" w:line="259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3 0 2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21907C6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Dr.sc.Midhat Glavić, vanr.prof.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C197E3B">
            <w:pPr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3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2AAB2BE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Dr.sc. Vildana Jogić, vanr.prof.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AE1818F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3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3D7FA35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bs-Latn-BA"/>
              </w:rPr>
              <w:t>Odustao od angažmana</w:t>
            </w:r>
          </w:p>
        </w:tc>
      </w:tr>
      <w:tr w14:paraId="3BDF351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52EE9489">
            <w:pPr>
              <w:spacing w:after="160" w:line="259" w:lineRule="auto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Melioracije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45F2E81C">
            <w:pPr>
              <w:spacing w:after="160" w:line="259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III/5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6871A63E">
            <w:pPr>
              <w:spacing w:after="160" w:line="259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2 0 2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CE7387F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Dr.sc.Midhat Glavić, vanr.prof.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BB335F8">
            <w:pPr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2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B664AA7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Dr.sc. Mirsad Ičanović, docent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9B952EA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2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17ECAAC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bs-Latn-BA"/>
              </w:rPr>
              <w:t>Odustao od angažmana</w:t>
            </w:r>
          </w:p>
        </w:tc>
      </w:tr>
      <w:tr w14:paraId="3F3F4D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520E7505">
            <w:pPr>
              <w:spacing w:after="160" w:line="259" w:lineRule="auto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Oplemenjivanje biljaka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6C8AA6AA">
            <w:pPr>
              <w:spacing w:after="160" w:line="259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III/5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2F2AD8E1">
            <w:pPr>
              <w:spacing w:after="160" w:line="259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3 0 2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7ECD4035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Dr.sc.Midhat Glavić, vanr.prof.</w:t>
            </w:r>
          </w:p>
          <w:p w14:paraId="7CEB44C0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Dr.sc. Aldijana Avdić, vanr.prof.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0DCCABC3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2</w:t>
            </w:r>
          </w:p>
          <w:p w14:paraId="45E4DA15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  <w:lang w:val="bs-Latn-BA"/>
              </w:rPr>
            </w:pPr>
          </w:p>
          <w:p w14:paraId="7EC1D68C">
            <w:pPr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1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76669770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Dr.sc. Aldijana Avdić, vanr.prof.</w:t>
            </w:r>
          </w:p>
          <w:p w14:paraId="112C8E05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 xml:space="preserve">Dr.sc.Vlado Guberac, </w:t>
            </w:r>
            <w:r>
              <w:rPr>
                <w:rFonts w:hint="default" w:ascii="Times New Roman" w:hAnsi="Times New Roman"/>
                <w:bCs/>
                <w:sz w:val="22"/>
                <w:szCs w:val="22"/>
                <w:lang w:val="bs-Latn-BA"/>
              </w:rPr>
              <w:t>red.prof.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593B6A5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1</w:t>
            </w:r>
          </w:p>
          <w:p w14:paraId="5DBB9C7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</w:p>
          <w:p w14:paraId="1C0520C8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2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8C42996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bs-Latn-BA"/>
              </w:rPr>
              <w:t>Odustao od angažmana</w:t>
            </w:r>
          </w:p>
        </w:tc>
      </w:tr>
      <w:tr w14:paraId="406892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62B88FB6">
            <w:pPr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Zaštita bilja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3FF811C2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IV/7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18A9DA04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3 0 2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464ACD6A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Dr.sc.Besim Salkić, vanr.prof.</w:t>
            </w:r>
          </w:p>
          <w:p w14:paraId="0ACBACA3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Dr.sc.Midhat Glavić, vanr.prof.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34EDF666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1,5</w:t>
            </w:r>
          </w:p>
          <w:p w14:paraId="1CE43F27">
            <w:pPr>
              <w:spacing w:after="0" w:line="240" w:lineRule="auto"/>
              <w:rPr>
                <w:rFonts w:ascii="Times New Roman" w:hAnsi="Times New Roman"/>
                <w:sz w:val="22"/>
                <w:szCs w:val="22"/>
                <w:lang w:val="bs-Latn-BA"/>
              </w:rPr>
            </w:pPr>
          </w:p>
          <w:p w14:paraId="4DF8E8C3">
            <w:pPr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1,5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7B530EC6">
            <w:pPr>
              <w:spacing w:after="0" w:line="240" w:lineRule="auto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Cs/>
                <w:color w:val="FF0000"/>
                <w:sz w:val="22"/>
                <w:szCs w:val="22"/>
                <w:lang w:val="bs-Latn-BA"/>
              </w:rPr>
              <w:t xml:space="preserve"> </w:t>
            </w: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Dr.sc.Besim Salkić, vanr.prof.</w:t>
            </w:r>
          </w:p>
          <w:p w14:paraId="6B017FFF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 xml:space="preserve">Dr.sc. Vojislav Trkulja, </w:t>
            </w:r>
            <w:r>
              <w:rPr>
                <w:rFonts w:hint="default" w:ascii="Times New Roman" w:hAnsi="Times New Roman"/>
                <w:bCs/>
                <w:sz w:val="22"/>
                <w:szCs w:val="22"/>
                <w:lang w:val="bs-Latn-BA"/>
              </w:rPr>
              <w:t>red.prof.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6CA8B745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1,5</w:t>
            </w:r>
          </w:p>
          <w:p w14:paraId="098FFDA1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</w:p>
          <w:p w14:paraId="70527086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1,5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62572FA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bs-Latn-BA"/>
              </w:rPr>
              <w:t>Odustao od angažmana</w:t>
            </w:r>
          </w:p>
        </w:tc>
      </w:tr>
      <w:tr w14:paraId="7A42F8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5C6FB6FD">
            <w:pPr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Ishrana bilja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73758C7C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III/5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2FDAD301">
            <w:pPr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2 0 1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31E139A2">
            <w:pPr>
              <w:spacing w:after="0" w:line="240" w:lineRule="auto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Dr.sc.Midhat Glavić, vanr.prof.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1B440FCB">
            <w:pPr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2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657AFCBE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 xml:space="preserve">Dr.sc. Zdenko Lončarić, </w:t>
            </w:r>
            <w:r>
              <w:rPr>
                <w:rFonts w:hint="default" w:ascii="Times New Roman" w:hAnsi="Times New Roman"/>
                <w:bCs/>
                <w:sz w:val="22"/>
                <w:szCs w:val="22"/>
                <w:lang w:val="bs-Latn-BA"/>
              </w:rPr>
              <w:t>red.prof.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7B8AF060">
            <w:pPr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2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4A45CECB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bs-Latn-BA"/>
              </w:rPr>
              <w:t>Odustao od angažmana</w:t>
            </w:r>
          </w:p>
        </w:tc>
      </w:tr>
      <w:tr w14:paraId="591234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328B9BD5">
            <w:pPr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Elektrohemijski procesi i proizvodi (HIM)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53D91FB3">
            <w:pPr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IV/VIII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56AB3957">
            <w:pPr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en-US" w:eastAsia="ar-SA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7D993A4C">
            <w:pPr>
              <w:spacing w:after="0" w:line="240" w:lineRule="auto"/>
              <w:rPr>
                <w:rFonts w:hint="default" w:ascii="Times New Roman" w:hAnsi="Times New Roman" w:cs="Times New Roman"/>
                <w:sz w:val="22"/>
                <w:szCs w:val="22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bs-Latn-BA"/>
              </w:rPr>
              <w:t>Prof.dr.sci. Amra Odobašić</w:t>
            </w:r>
          </w:p>
          <w:p w14:paraId="5B687A5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bs-Latn-BA"/>
              </w:rPr>
              <w:t>Nastavnik u izboru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2E659289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2</w:t>
            </w:r>
          </w:p>
          <w:p w14:paraId="0ACED6AB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 w14:paraId="2A798EB4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736C209D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2"/>
                <w:szCs w:val="22"/>
                <w:lang w:val="bs-Latn-BA" w:eastAsia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2"/>
                <w:szCs w:val="22"/>
                <w:lang w:val="bs-Latn-BA" w:eastAsia="en-US"/>
              </w:rPr>
              <w:t>Prof.dr.sci. Amra Odobašić</w:t>
            </w:r>
          </w:p>
          <w:p w14:paraId="1BE598C3">
            <w:pPr>
              <w:spacing w:after="0" w:line="240" w:lineRule="auto"/>
              <w:rPr>
                <w:rFonts w:hint="default" w:ascii="Times New Roman" w:hAnsi="Times New Roman" w:eastAsia="Calibri" w:cs="Times New Roman"/>
                <w:color w:val="auto"/>
                <w:sz w:val="22"/>
                <w:szCs w:val="22"/>
                <w:lang w:val="bs-Latn-BA" w:eastAsia="en-US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2"/>
                <w:szCs w:val="22"/>
                <w:lang w:val="bs-Latn-BA" w:eastAsia="en-US"/>
              </w:rPr>
              <w:t>Prof.dr.sci. Husejin Keran</w:t>
            </w:r>
          </w:p>
          <w:p w14:paraId="1583865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hint="default" w:ascii="Times New Roman" w:hAnsi="Times New Roman" w:eastAsia="Calibri" w:cs="Times New Roman"/>
                <w:color w:val="auto"/>
                <w:sz w:val="22"/>
                <w:szCs w:val="22"/>
                <w:lang w:val="bs-Latn-BA" w:eastAsia="en-US"/>
              </w:rPr>
              <w:t>Dr.sci.  Ema Obralić, doc.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25AB7E7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  <w:p w14:paraId="2141C01F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 w14:paraId="0709C0E4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  <w:p w14:paraId="71CF7B22">
            <w:pPr>
              <w:spacing w:after="0" w:line="240" w:lineRule="auto"/>
              <w:jc w:val="center"/>
              <w:rPr>
                <w:rFonts w:hint="default" w:ascii="Times New Roman" w:hAnsi="Times New Roman" w:cs="Times New Roman"/>
                <w:sz w:val="22"/>
                <w:szCs w:val="22"/>
              </w:rPr>
            </w:pPr>
          </w:p>
          <w:p w14:paraId="790AFA6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F84C30">
            <w:pPr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Preraspodjela opterećenja </w:t>
            </w:r>
          </w:p>
        </w:tc>
      </w:tr>
      <w:tr w14:paraId="6958C9E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FC38CDA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Prečišćavanje otpadnih voda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93685CF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III/6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491DD4A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3DFA791">
            <w:pPr>
              <w:snapToGrid w:val="0"/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hr-HR"/>
              </w:rPr>
              <w:t>Dr.sc. Vahida Selimbašić, red.prof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6DB5526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95ED8BA">
            <w:pPr>
              <w:snapToGrid w:val="0"/>
              <w:spacing w:after="0" w:line="240" w:lineRule="auto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Dr.sc. Vahida Selimbašić, red.prof</w:t>
            </w:r>
          </w:p>
          <w:p w14:paraId="430F3B84">
            <w:pPr>
              <w:snapToGrid w:val="0"/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hr-HR"/>
              </w:rPr>
              <w:t>Dr.sc.Mirnesa Čorbić, doc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FA3ACE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  <w:p w14:paraId="73605AF8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5C67175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bs-Latn-B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bs-Latn-BA"/>
              </w:rPr>
              <w:t>Preraspodjela sati zbog bolovanja</w:t>
            </w:r>
          </w:p>
        </w:tc>
      </w:tr>
      <w:tr w14:paraId="32FAC6C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7CC9078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Upravljanje otpadnim materijama hemijske industrije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C413867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III/6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D2A1CB3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58F09EB">
            <w:pPr>
              <w:snapToGrid w:val="0"/>
              <w:spacing w:after="0" w:line="240" w:lineRule="auto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Dr.sc. Vedran Stuhli</w:t>
            </w:r>
          </w:p>
          <w:p w14:paraId="5C72CB83">
            <w:pPr>
              <w:snapToGrid w:val="0"/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hr-HR"/>
              </w:rPr>
              <w:t>Dr.sc Ervin Karić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F940911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  <w:p w14:paraId="15F0EA98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5CA41D7">
            <w:pPr>
              <w:snapToGrid w:val="0"/>
              <w:spacing w:after="0" w:line="240" w:lineRule="auto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Dr.sc.Mirnesa Čorbić, doc</w:t>
            </w:r>
          </w:p>
          <w:p w14:paraId="554C6DDD">
            <w:pPr>
              <w:snapToGrid w:val="0"/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hr-HR"/>
              </w:rPr>
              <w:t>Dr.sc Ervin Karić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689F2E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  <w:p w14:paraId="1710791F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CF12001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bs-Latn-B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bs-Latn-BA"/>
              </w:rPr>
              <w:t>Preraspodjela sati zbog bolovanja</w:t>
            </w:r>
          </w:p>
        </w:tc>
      </w:tr>
      <w:tr w14:paraId="7D21B0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866A506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Prečišćavanje otpadnih plinova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499347A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III/5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46D44EC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345BF1B">
            <w:pPr>
              <w:snapToGrid w:val="0"/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hr-HR"/>
              </w:rPr>
              <w:t>Dr.sc.Mirnesa Čorbić, doc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A524C82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E34D81B">
            <w:pPr>
              <w:snapToGrid w:val="0"/>
              <w:spacing w:after="0" w:line="240" w:lineRule="auto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Dr.sc.Mirnesa Čorbić, doc</w:t>
            </w:r>
          </w:p>
          <w:p w14:paraId="4E7AAD25">
            <w:pPr>
              <w:snapToGrid w:val="0"/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hr-HR"/>
              </w:rPr>
              <w:t>Dr.sc. Vedran Stuhli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988109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  <w:p w14:paraId="3055BDD9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A531FC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bs-Latn-B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bs-Latn-BA"/>
              </w:rPr>
              <w:t>Preraspodjela sati zbog bolovanja</w:t>
            </w:r>
          </w:p>
        </w:tc>
      </w:tr>
      <w:tr w14:paraId="622017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272673C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Procjena uticaja na okolinu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78C2E67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IV/7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DD97A26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3C45164">
            <w:pPr>
              <w:snapToGrid w:val="0"/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hr-HR"/>
              </w:rPr>
              <w:t>Dr.sc.Mirnesa Čorbić, doc.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6664DE6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3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032FBB3">
            <w:pPr>
              <w:snapToGrid w:val="0"/>
              <w:spacing w:after="0" w:line="240" w:lineRule="auto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Dr.sc. Abdel Đozić, red.prof.</w:t>
            </w:r>
          </w:p>
          <w:p w14:paraId="085612DB">
            <w:pPr>
              <w:snapToGrid w:val="0"/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hr-HR"/>
              </w:rPr>
              <w:t>Dr.sc.Mirnesa Čorbić, doc.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683F0A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  <w:p w14:paraId="41E21D02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8067BF7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bs-Latn-B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bs-Latn-BA"/>
              </w:rPr>
              <w:t>Preraspodjela sati zbog bolovanja</w:t>
            </w:r>
          </w:p>
        </w:tc>
      </w:tr>
      <w:tr w14:paraId="0EE5BB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22D57E5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Ekologija u zaštiti okoline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FA63627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III/5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DE1E9C4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DE54BA9">
            <w:pPr>
              <w:snapToGrid w:val="0"/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hr-HR"/>
              </w:rPr>
              <w:t>Dr.sc.Mirnesa Čorbić, doc.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749D295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E447036">
            <w:pPr>
              <w:snapToGrid w:val="0"/>
              <w:spacing w:after="0" w:line="240" w:lineRule="auto"/>
              <w:jc w:val="left"/>
              <w:rPr>
                <w:rFonts w:ascii="Times New Roman" w:hAnsi="Times New Roman"/>
                <w:lang w:val="hr-HR"/>
              </w:rPr>
            </w:pPr>
            <w:r>
              <w:rPr>
                <w:rFonts w:ascii="Times New Roman" w:hAnsi="Times New Roman"/>
                <w:lang w:val="hr-HR"/>
              </w:rPr>
              <w:t>Dr.sc. Vahida Selimbašić, red.prof</w:t>
            </w:r>
          </w:p>
          <w:p w14:paraId="66802E27">
            <w:pPr>
              <w:snapToGrid w:val="0"/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hr-HR"/>
              </w:rPr>
              <w:t>Dr.sc.Mirnesa Čorbić, doc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C5E5687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  <w:p w14:paraId="78A5E7D4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3E5D214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bs-Latn-B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bs-Latn-BA"/>
              </w:rPr>
              <w:t>Preraspodjela sati zbog bolovanja</w:t>
            </w:r>
          </w:p>
        </w:tc>
      </w:tr>
      <w:tr w14:paraId="2477E67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C6F7A88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Recikliranje i zbrinjavanje otpada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C42DDA3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IV/8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C130C04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BCD29F3">
            <w:pPr>
              <w:snapToGrid w:val="0"/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hr-HR"/>
              </w:rPr>
              <w:t>Dr.sc. Vedran Stuhli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7222BFD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28177CC">
            <w:pPr>
              <w:snapToGrid w:val="0"/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hr-HR"/>
              </w:rPr>
              <w:t>Dr.sc. Franc Andrejaš, red prof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01613AF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0B39A0D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bs-Latn-B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bs-Latn-BA"/>
              </w:rPr>
              <w:t>Preraspodjela sati zbog bolovanja</w:t>
            </w:r>
          </w:p>
        </w:tc>
      </w:tr>
      <w:tr w14:paraId="249F47A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D73D77C">
            <w:pPr>
              <w:snapToGrid w:val="0"/>
              <w:spacing w:after="0" w:line="240" w:lineRule="auto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Upravljanje industrijskim otpadom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66769A3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III/5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980C971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E3B3440">
            <w:pPr>
              <w:snapToGrid w:val="0"/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hr-HR"/>
              </w:rPr>
              <w:t>Dr.sc. Franc Andrejaš, red prof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03B9D92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B5ABCC3">
            <w:pPr>
              <w:snapToGrid w:val="0"/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hr-HR"/>
              </w:rPr>
              <w:t>Dr.sc. Vedran Stuhli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1D1909F">
            <w:pPr>
              <w:snapToGrid w:val="0"/>
              <w:spacing w:after="0" w:line="240" w:lineRule="auto"/>
              <w:jc w:val="center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0E0D91F">
            <w:pPr>
              <w:snapToGrid w:val="0"/>
              <w:spacing w:after="0" w:line="240" w:lineRule="auto"/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bs-Latn-B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bs-Latn-BA"/>
              </w:rPr>
              <w:t>Preraspodjela sati zbog bolovanja</w:t>
            </w:r>
          </w:p>
        </w:tc>
      </w:tr>
      <w:tr w14:paraId="22B25A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A5E02DA">
            <w:pPr>
              <w:snapToGrid w:val="0"/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Osnove higijene i sanitacije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8A962AB">
            <w:pPr>
              <w:snapToGrid w:val="0"/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2/</w:t>
            </w:r>
            <w:r>
              <w:rPr>
                <w:rFonts w:hint="default" w:ascii="Times New Roman" w:hAnsi="Times New Roman"/>
                <w:bCs/>
                <w:sz w:val="22"/>
                <w:szCs w:val="22"/>
                <w:lang w:val="bs-Latn-BA"/>
              </w:rPr>
              <w:t>3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F870B0F">
            <w:pPr>
              <w:snapToGrid w:val="0"/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3+0+0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1BC2FBC">
            <w:pPr>
              <w:spacing w:after="0" w:line="240" w:lineRule="auto"/>
              <w:jc w:val="left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 sci. Milica Vilišić, red. prof.</w:t>
            </w:r>
          </w:p>
          <w:p w14:paraId="5759BCF6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hr-HR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 sci. Tijana Brčina, vanr. prof.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9C8A2FC">
            <w:pPr>
              <w:spacing w:after="0" w:line="240" w:lineRule="auto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2</w:t>
            </w:r>
          </w:p>
          <w:p w14:paraId="185DC337">
            <w:pPr>
              <w:spacing w:after="0" w:line="240" w:lineRule="auto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</w:p>
          <w:p w14:paraId="7B242C52">
            <w:pPr>
              <w:spacing w:after="0" w:line="240" w:lineRule="auto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1</w:t>
            </w:r>
          </w:p>
          <w:p w14:paraId="7D96A3C2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023B25A">
            <w:pPr>
              <w:spacing w:after="0" w:line="240" w:lineRule="auto"/>
              <w:jc w:val="left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 sci. Milica Vilišić, red. prof.</w:t>
            </w:r>
          </w:p>
          <w:p w14:paraId="638A6AB7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/>
                <w:sz w:val="22"/>
                <w:szCs w:val="22"/>
                <w:u w:val="single"/>
                <w:lang w:val="hr-HR" w:eastAsia="ar-SA" w:bidi="ar-SA"/>
              </w:rPr>
            </w:pP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17920E8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3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4B86FD">
            <w:pPr>
              <w:snapToGrid w:val="0"/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 xml:space="preserve"> Preraspodjela opterećenja nastavnika</w:t>
            </w:r>
          </w:p>
        </w:tc>
      </w:tr>
      <w:tr w14:paraId="44A58B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ABB7BCA">
            <w:pPr>
              <w:snapToGrid w:val="0"/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Konzerviranje hrane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4F7B19F">
            <w:pPr>
              <w:snapToGrid w:val="0"/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3/</w:t>
            </w:r>
            <w:r>
              <w:rPr>
                <w:rFonts w:hint="default" w:ascii="Times New Roman" w:hAnsi="Times New Roman"/>
                <w:bCs/>
                <w:sz w:val="22"/>
                <w:szCs w:val="22"/>
                <w:lang w:val="bs-Latn-BA"/>
              </w:rPr>
              <w:t>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BAB5175">
            <w:pPr>
              <w:snapToGrid w:val="0"/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3+0+2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86D733F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hr-HR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 sci. Dijana Miličević, red. prof.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D2E1D84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3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02F7B9B">
            <w:pPr>
              <w:spacing w:after="0" w:line="240" w:lineRule="auto"/>
              <w:jc w:val="left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 sci. Dijana Miličević, red. prof.</w:t>
            </w:r>
          </w:p>
          <w:p w14:paraId="11C99B95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hr-HR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 sci. Martina Tanović, doc.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E5333C1">
            <w:pPr>
              <w:spacing w:after="0" w:line="240" w:lineRule="auto"/>
              <w:jc w:val="left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1,5</w:t>
            </w:r>
          </w:p>
          <w:p w14:paraId="5892FDF4">
            <w:pPr>
              <w:spacing w:after="0" w:line="240" w:lineRule="auto"/>
              <w:jc w:val="left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</w:p>
          <w:p w14:paraId="4AB52625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1,5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B6959E5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BA"/>
              </w:rPr>
              <w:t>Usklađivanje opterećenja prema Standardima i normativima</w:t>
            </w:r>
          </w:p>
        </w:tc>
      </w:tr>
      <w:tr w14:paraId="2764AA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766695A">
            <w:pPr>
              <w:snapToGrid w:val="0"/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Tehnologija brašna i proizvoda od brašna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D25B84A">
            <w:pPr>
              <w:snapToGrid w:val="0"/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4/</w:t>
            </w:r>
            <w:r>
              <w:rPr>
                <w:rFonts w:hint="default" w:ascii="Times New Roman" w:hAnsi="Times New Roman"/>
                <w:bCs/>
                <w:sz w:val="22"/>
                <w:szCs w:val="22"/>
                <w:lang w:val="bs-Latn-BA"/>
              </w:rPr>
              <w:t>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BEC6255">
            <w:pPr>
              <w:snapToGrid w:val="0"/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3+0+2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28D74E8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hr-HR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 sci. Dijana Miličević, red. prof.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7F7C6F1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3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0E30297">
            <w:pPr>
              <w:spacing w:after="0" w:line="240" w:lineRule="auto"/>
              <w:jc w:val="left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 sci. Dijana Miličević, red. prof.</w:t>
            </w:r>
          </w:p>
          <w:p w14:paraId="060D1775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hr-HR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 sci. Martina Tanović, doc.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F267480">
            <w:pPr>
              <w:spacing w:after="0" w:line="240" w:lineRule="auto"/>
              <w:jc w:val="left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1,5</w:t>
            </w:r>
          </w:p>
          <w:p w14:paraId="557F19AE">
            <w:pPr>
              <w:spacing w:after="0" w:line="240" w:lineRule="auto"/>
              <w:jc w:val="left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</w:p>
          <w:p w14:paraId="0FDAD098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1,5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532BC5A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BA"/>
              </w:rPr>
              <w:t>Usklađivanje opterećenja prema Standardima i normativima</w:t>
            </w:r>
          </w:p>
        </w:tc>
      </w:tr>
      <w:tr w14:paraId="3DAD971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F88FA7F">
            <w:pPr>
              <w:snapToGrid w:val="0"/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Tehnologija prerade biljaka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5667E9E">
            <w:pPr>
              <w:snapToGrid w:val="0"/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3/</w:t>
            </w:r>
            <w:r>
              <w:rPr>
                <w:rFonts w:hint="default" w:ascii="Times New Roman" w:hAnsi="Times New Roman"/>
                <w:bCs/>
                <w:sz w:val="22"/>
                <w:szCs w:val="22"/>
                <w:lang w:val="bs-Latn-BA"/>
              </w:rPr>
              <w:t>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2333367">
            <w:pPr>
              <w:snapToGrid w:val="0"/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3+0+1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DE5F6D5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hr-HR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 sci. Amel Selimović, vanr. prof.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72415A3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3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91685BC">
            <w:pPr>
              <w:spacing w:after="0" w:line="240" w:lineRule="auto"/>
              <w:jc w:val="left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 sci. Amel Selimović, vanr. prof.</w:t>
            </w:r>
          </w:p>
          <w:p w14:paraId="270F460E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hr-HR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 sci. Martina Tanović, doc.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7EA2353">
            <w:pPr>
              <w:spacing w:after="0" w:line="240" w:lineRule="auto"/>
              <w:jc w:val="left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2</w:t>
            </w:r>
          </w:p>
          <w:p w14:paraId="08DB9302">
            <w:pPr>
              <w:spacing w:after="0" w:line="240" w:lineRule="auto"/>
              <w:jc w:val="left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</w:p>
          <w:p w14:paraId="56E1FCA7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1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CDFCDD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bs-Latn-BA"/>
              </w:rPr>
            </w:pPr>
          </w:p>
          <w:p w14:paraId="26BFE3F3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bs-Latn-BA"/>
              </w:rPr>
              <w:t>Preraspodjela opterećenja nastavnika</w:t>
            </w:r>
          </w:p>
        </w:tc>
      </w:tr>
      <w:tr w14:paraId="37D2E6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2F61EA45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hr-BA"/>
              </w:rPr>
            </w:pPr>
          </w:p>
          <w:p w14:paraId="72740A87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BA"/>
              </w:rPr>
              <w:t>Tehnologija namirnica biljnog porijekla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298A007B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hr-BA"/>
              </w:rPr>
            </w:pPr>
          </w:p>
          <w:p w14:paraId="2DD93708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BA"/>
              </w:rPr>
              <w:t>3/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bs-Latn-BA"/>
              </w:rPr>
              <w:t>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69F702FA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hr-BA"/>
              </w:rPr>
            </w:pPr>
          </w:p>
          <w:p w14:paraId="28CEF66F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BA"/>
              </w:rPr>
              <w:t>3+0+2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ECC23A1">
            <w:pPr>
              <w:spacing w:after="0" w:line="240" w:lineRule="auto"/>
              <w:jc w:val="left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</w:p>
          <w:p w14:paraId="2907F7F0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hr-HR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 sci. Amel Selimović, vanr. prof.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C43CA66">
            <w:pPr>
              <w:spacing w:after="0" w:line="240" w:lineRule="auto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</w:p>
          <w:p w14:paraId="2A4062D1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3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83A5F03">
            <w:pPr>
              <w:spacing w:after="0" w:line="240" w:lineRule="auto"/>
              <w:jc w:val="left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 sci. Amel Selimović, vanr. prof.</w:t>
            </w:r>
          </w:p>
          <w:p w14:paraId="5F324713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hr-HR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 sci. Martina Tanović, doc.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E3AD2C7">
            <w:pPr>
              <w:spacing w:after="0" w:line="240" w:lineRule="auto"/>
              <w:jc w:val="left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2</w:t>
            </w:r>
          </w:p>
          <w:p w14:paraId="304C7BC5">
            <w:pPr>
              <w:spacing w:after="0" w:line="240" w:lineRule="auto"/>
              <w:jc w:val="left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</w:p>
          <w:p w14:paraId="7BA5AABA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1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411C2CD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bs-Latn-BA"/>
              </w:rPr>
            </w:pPr>
          </w:p>
          <w:p w14:paraId="50B840E7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bs-Latn-BA"/>
              </w:rPr>
              <w:t>Preraspodjela opterećenja nastavnika</w:t>
            </w:r>
          </w:p>
        </w:tc>
      </w:tr>
      <w:tr w14:paraId="38CE17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185A160C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hr-BA"/>
              </w:rPr>
            </w:pPr>
          </w:p>
          <w:p w14:paraId="00E29A7D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hr-BA"/>
              </w:rPr>
            </w:pPr>
          </w:p>
          <w:p w14:paraId="619E5D92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BA"/>
              </w:rPr>
              <w:t>Tehnologija vrenja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1CA8DF43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hr-BA"/>
              </w:rPr>
            </w:pPr>
          </w:p>
          <w:p w14:paraId="66BAE7B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hr-BA"/>
              </w:rPr>
            </w:pPr>
          </w:p>
          <w:p w14:paraId="59A4161E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BA"/>
              </w:rPr>
              <w:t>3/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bs-Latn-BA"/>
              </w:rPr>
              <w:t>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328D1741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hr-BA"/>
              </w:rPr>
            </w:pPr>
          </w:p>
          <w:p w14:paraId="669FBEC4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hr-BA"/>
              </w:rPr>
            </w:pPr>
          </w:p>
          <w:p w14:paraId="0329AF40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BA"/>
              </w:rPr>
              <w:t>3+0+2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0C469CA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hr-HR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 sci. Amel Selimović, vanr. prof.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FAACFE3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2,5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10B568B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hr-HR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 sci. Martina Tanović, doc.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04C6377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2,5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286C5E3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BA"/>
              </w:rPr>
              <w:t>Usklađivanje opterećenja prema Standardima i normativima</w:t>
            </w:r>
          </w:p>
        </w:tc>
      </w:tr>
      <w:tr w14:paraId="6E6BB9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46587374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hr-BA"/>
              </w:rPr>
            </w:pPr>
          </w:p>
          <w:p w14:paraId="2A4C3021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BA"/>
              </w:rPr>
              <w:t>Sirovine prehrambene industrije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71E0749E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hr-BA"/>
              </w:rPr>
            </w:pPr>
          </w:p>
          <w:p w14:paraId="0C42C7D6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hr-BA"/>
              </w:rPr>
            </w:pPr>
          </w:p>
          <w:p w14:paraId="3AE31B3B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BA"/>
              </w:rPr>
              <w:t>3/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bs-Latn-BA"/>
              </w:rPr>
              <w:t>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12F9C26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hr-BA"/>
              </w:rPr>
            </w:pPr>
          </w:p>
          <w:p w14:paraId="0078ED04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hr-BA"/>
              </w:rPr>
            </w:pPr>
          </w:p>
          <w:p w14:paraId="51ADF9B6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BA"/>
              </w:rPr>
              <w:t>3+0+2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358947D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hr-HR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 sci. Tijana Brčina, vanr.prof.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8CEBA12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3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79FF4D6">
            <w:pPr>
              <w:spacing w:after="0" w:line="240" w:lineRule="auto"/>
              <w:jc w:val="left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 sci. Tijana Brčina, vanr.prof.</w:t>
            </w:r>
          </w:p>
          <w:p w14:paraId="487C0DC9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hr-HR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 sci. Amel Selimović, vanr. prof.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5601F9C">
            <w:pPr>
              <w:spacing w:after="0" w:line="240" w:lineRule="auto"/>
              <w:jc w:val="left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2</w:t>
            </w:r>
          </w:p>
          <w:p w14:paraId="0D59A7C8">
            <w:pPr>
              <w:spacing w:after="0" w:line="240" w:lineRule="auto"/>
              <w:jc w:val="left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</w:p>
          <w:p w14:paraId="0B233A95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1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78428A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bs-Latn-BA"/>
              </w:rPr>
            </w:pPr>
          </w:p>
          <w:p w14:paraId="45A41B83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bs-Latn-BA"/>
              </w:rPr>
              <w:t>Preraspodjela opterećenja nastavnika</w:t>
            </w:r>
          </w:p>
        </w:tc>
      </w:tr>
      <w:tr w14:paraId="176B0DB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5EB66E34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hr-BA"/>
              </w:rPr>
            </w:pPr>
          </w:p>
          <w:p w14:paraId="6EA4D653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BA"/>
              </w:rPr>
              <w:t>Sigurnost hrane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11587822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hr-BA"/>
              </w:rPr>
            </w:pPr>
          </w:p>
          <w:p w14:paraId="19FDF02C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BA"/>
              </w:rPr>
              <w:t>3/</w:t>
            </w:r>
            <w:r>
              <w:rPr>
                <w:rFonts w:hint="default" w:ascii="Times New Roman" w:hAnsi="Times New Roman" w:cs="Times New Roman"/>
                <w:sz w:val="22"/>
                <w:szCs w:val="22"/>
                <w:lang w:val="bs-Latn-BA"/>
              </w:rPr>
              <w:t>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7BCC4544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hr-BA"/>
              </w:rPr>
            </w:pPr>
          </w:p>
          <w:p w14:paraId="7988D9A2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hr-BA"/>
              </w:rPr>
              <w:t>2+0+1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48D0058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hr-HR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 xml:space="preserve">Dr.sci. Ramzija Cvrk, red.prof. 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E1FACFD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2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7F5903B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hr-HR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Dr.sci Meho Bašić, red.prof.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65AB330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2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641E8DEC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bs-Latn-BA"/>
              </w:rPr>
              <w:t>Preraspodjela opterećenja nastavnika</w:t>
            </w:r>
          </w:p>
        </w:tc>
      </w:tr>
      <w:tr w14:paraId="7C367F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5527C76">
            <w:pPr>
              <w:snapToGrid w:val="0"/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Sirovine biljnog porijekla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A4C8B50">
            <w:pPr>
              <w:snapToGrid w:val="0"/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3/</w:t>
            </w:r>
            <w:r>
              <w:rPr>
                <w:rFonts w:hint="default" w:ascii="Times New Roman" w:hAnsi="Times New Roman"/>
                <w:bCs/>
                <w:sz w:val="22"/>
                <w:szCs w:val="22"/>
                <w:lang w:val="bs-Latn-BA"/>
              </w:rPr>
              <w:t>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559A0DE">
            <w:pPr>
              <w:snapToGrid w:val="0"/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3+0+2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CD2B63C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Dr.sci. Dijana Miličević, red.prof.</w:t>
            </w:r>
          </w:p>
          <w:p w14:paraId="4E36D662">
            <w:pPr>
              <w:spacing w:after="0" w:line="240" w:lineRule="auto"/>
              <w:jc w:val="left"/>
              <w:rPr>
                <w:rFonts w:ascii="Arial" w:hAnsi="Arial" w:eastAsia="Times New Roman" w:cs="Arial"/>
                <w:sz w:val="22"/>
                <w:szCs w:val="22"/>
                <w:lang w:val="hr-HR" w:eastAsia="ar-SA"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Dr.sci. Ramzija Cvrk, red.prof.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C57F576">
            <w:pPr>
              <w:spacing w:after="0" w:line="240" w:lineRule="auto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2</w:t>
            </w:r>
          </w:p>
          <w:p w14:paraId="6625EE93">
            <w:pPr>
              <w:spacing w:after="0" w:line="240" w:lineRule="auto"/>
              <w:jc w:val="left"/>
              <w:rPr>
                <w:rFonts w:ascii="Times New Roman" w:hAnsi="Times New Roman"/>
                <w:sz w:val="22"/>
                <w:szCs w:val="22"/>
                <w:lang w:val="bs-Latn-BA"/>
              </w:rPr>
            </w:pPr>
          </w:p>
          <w:p w14:paraId="615EA515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1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1C62F4B">
            <w:pPr>
              <w:spacing w:after="0" w:line="240" w:lineRule="auto"/>
              <w:jc w:val="left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 sci. Dijana Miličević, red. prof.</w:t>
            </w:r>
          </w:p>
          <w:p w14:paraId="4135AEB0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hr-HR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 sci. Martina Tanović, doc.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DAFA7DE">
            <w:pPr>
              <w:spacing w:after="0" w:line="240" w:lineRule="auto"/>
              <w:jc w:val="left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1</w:t>
            </w:r>
          </w:p>
          <w:p w14:paraId="5168405A">
            <w:pPr>
              <w:spacing w:after="0" w:line="240" w:lineRule="auto"/>
              <w:jc w:val="left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</w:p>
          <w:p w14:paraId="7CBE83BD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2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5AA2801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bs-Latn-BA"/>
              </w:rPr>
            </w:pPr>
          </w:p>
          <w:p w14:paraId="7C4E45E0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bs-Latn-BA"/>
              </w:rPr>
              <w:t>Preraspodjela opterećenja nastavnika</w:t>
            </w:r>
          </w:p>
        </w:tc>
      </w:tr>
      <w:tr w14:paraId="0FBF7E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4F6BE34">
            <w:pPr>
              <w:snapToGrid w:val="0"/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Opća prehrambena tehnologija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C899B4A">
            <w:pPr>
              <w:snapToGrid w:val="0"/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4/</w:t>
            </w:r>
            <w:r>
              <w:rPr>
                <w:rFonts w:hint="default" w:ascii="Times New Roman" w:hAnsi="Times New Roman"/>
                <w:bCs/>
                <w:sz w:val="22"/>
                <w:szCs w:val="22"/>
                <w:lang w:val="bs-Latn-BA"/>
              </w:rPr>
              <w:t>8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36220FE">
            <w:pPr>
              <w:snapToGrid w:val="0"/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hr-BA"/>
              </w:rPr>
              <w:t>3+0+0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E2C5CBB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hr-HR" w:eastAsia="ar-SA"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Dr.sci. Ramzija Cvrk, red.prof.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6142D1A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sz w:val="22"/>
                <w:szCs w:val="22"/>
                <w:lang w:val="bs-Latn-BA"/>
              </w:rPr>
              <w:t>3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E4752AD">
            <w:pPr>
              <w:spacing w:after="0" w:line="240" w:lineRule="auto"/>
              <w:jc w:val="left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Dr.sci. Ramzija Cvrk, red.prof.</w:t>
            </w:r>
          </w:p>
          <w:p w14:paraId="58E816FE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hr-HR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Dr. sci. Martina Tanović, doc.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945DB09">
            <w:pPr>
              <w:spacing w:after="0" w:line="240" w:lineRule="auto"/>
              <w:jc w:val="left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2</w:t>
            </w:r>
          </w:p>
          <w:p w14:paraId="31FAB4F7">
            <w:pPr>
              <w:spacing w:after="0" w:line="240" w:lineRule="auto"/>
              <w:jc w:val="left"/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</w:pPr>
          </w:p>
          <w:p w14:paraId="3BF481AC">
            <w:pPr>
              <w:spacing w:after="0" w:line="240" w:lineRule="auto"/>
              <w:jc w:val="left"/>
              <w:rPr>
                <w:rFonts w:ascii="Times New Roman" w:hAnsi="Times New Roman" w:eastAsia="Times New Roman" w:cs="Times New Roman"/>
                <w:bCs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2"/>
                <w:szCs w:val="22"/>
                <w:lang w:val="bs-Latn-BA"/>
              </w:rPr>
              <w:t>1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51FC19C9">
            <w:pPr>
              <w:spacing w:after="0" w:line="240" w:lineRule="auto"/>
              <w:jc w:val="left"/>
              <w:rPr>
                <w:rFonts w:ascii="Times New Roman" w:hAnsi="Times New Roman" w:cs="Times New Roman"/>
                <w:sz w:val="22"/>
                <w:szCs w:val="22"/>
                <w:lang w:val="bs-Latn-BA"/>
              </w:rPr>
            </w:pPr>
          </w:p>
          <w:p w14:paraId="743F5247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bs-Latn-BA"/>
              </w:rPr>
              <w:t>Preraspodjela opterećenja nastavnika</w:t>
            </w:r>
          </w:p>
        </w:tc>
      </w:tr>
      <w:tr w14:paraId="289307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6398706">
            <w:pPr>
              <w:spacing w:after="0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Tehnologija Vrenja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CA4B6E8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3/VI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E1FF680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3 0 2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7016086">
            <w:pPr>
              <w:snapToGrid w:val="0"/>
              <w:spacing w:after="0" w:line="240" w:lineRule="auto"/>
              <w:jc w:val="left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Dr.sci.Zoran Iličković, red.prof.</w:t>
            </w:r>
          </w:p>
          <w:p w14:paraId="70A85514">
            <w:pPr>
              <w:snapToGrid w:val="0"/>
              <w:spacing w:after="0" w:line="240" w:lineRule="auto"/>
              <w:jc w:val="left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Dr.sci.Amel Selimović, van.prof.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89884E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0.5</w:t>
            </w:r>
          </w:p>
          <w:p w14:paraId="28F8AA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  <w:p w14:paraId="7BD579E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2.5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2A067B0">
            <w:pPr>
              <w:snapToGrid w:val="0"/>
              <w:spacing w:after="0" w:line="240" w:lineRule="auto"/>
              <w:jc w:val="left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Dr.sci.Zoran Iličković, red.prof.</w:t>
            </w:r>
          </w:p>
          <w:p w14:paraId="55C2BB49">
            <w:pPr>
              <w:snapToGrid w:val="0"/>
              <w:spacing w:after="0" w:line="240" w:lineRule="auto"/>
              <w:jc w:val="left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Dr.sci.Martina Tanović, docent, SS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63159F3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0</w:t>
            </w:r>
            <w:r>
              <w:rPr>
                <w:rFonts w:hint="default" w:ascii="Times New Roman" w:hAnsi="Times New Roman"/>
                <w:lang w:val="bs-Latn-BA"/>
              </w:rPr>
              <w:t>,</w:t>
            </w:r>
            <w:r>
              <w:rPr>
                <w:rFonts w:ascii="Times New Roman" w:hAnsi="Times New Roman"/>
                <w:lang w:val="bs-Latn-BA"/>
              </w:rPr>
              <w:t>5</w:t>
            </w:r>
          </w:p>
          <w:p w14:paraId="048D68B5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</w:p>
          <w:p w14:paraId="1587EEA0">
            <w:pPr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2</w:t>
            </w:r>
            <w:r>
              <w:rPr>
                <w:rFonts w:hint="default" w:ascii="Times New Roman" w:hAnsi="Times New Roman"/>
                <w:lang w:val="bs-Latn-BA"/>
              </w:rPr>
              <w:t>,</w:t>
            </w:r>
            <w:r>
              <w:rPr>
                <w:rFonts w:ascii="Times New Roman" w:hAnsi="Times New Roman"/>
                <w:lang w:val="bs-Latn-BA"/>
              </w:rPr>
              <w:t>5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AA0D5E">
            <w:pPr>
              <w:snapToGrid w:val="0"/>
              <w:spacing w:after="0" w:line="240" w:lineRule="auto"/>
              <w:jc w:val="left"/>
              <w:rPr>
                <w:rFonts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Usklađivanje sa standardima i normativima TK</w:t>
            </w:r>
          </w:p>
        </w:tc>
      </w:tr>
      <w:tr w14:paraId="79E94F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95B3E3E">
            <w:pPr>
              <w:spacing w:after="0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Opća hemijska tehnologija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207E18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4/VIII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416F6C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>3 0 0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567B2CA">
            <w:pPr>
              <w:snapToGrid w:val="0"/>
              <w:spacing w:after="0" w:line="240" w:lineRule="auto"/>
              <w:jc w:val="left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Dr.sci.Sabina Begić, red.prof.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352DC20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3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836FCDE">
            <w:pPr>
              <w:snapToGrid w:val="0"/>
              <w:spacing w:after="0" w:line="240" w:lineRule="auto"/>
              <w:jc w:val="left"/>
              <w:rPr>
                <w:rFonts w:ascii="Times New Roman" w:hAnsi="Times New Roman"/>
                <w:lang w:val="bs-Latn-BA"/>
              </w:rPr>
            </w:pPr>
            <w:r>
              <w:rPr>
                <w:rFonts w:ascii="Times New Roman" w:hAnsi="Times New Roman"/>
                <w:lang w:val="bs-Latn-BA"/>
              </w:rPr>
              <w:t xml:space="preserve">Dr.sci.Zoran </w:t>
            </w:r>
            <w:r>
              <w:rPr>
                <w:rFonts w:hint="default" w:ascii="Times New Roman" w:hAnsi="Times New Roman"/>
                <w:lang w:val="bs-Latn-BA"/>
              </w:rPr>
              <w:t>Petrović</w:t>
            </w:r>
            <w:r>
              <w:rPr>
                <w:rFonts w:ascii="Times New Roman" w:hAnsi="Times New Roman"/>
                <w:lang w:val="bs-Latn-BA"/>
              </w:rPr>
              <w:t>, red.prof.</w:t>
            </w:r>
          </w:p>
          <w:p w14:paraId="01CE039B">
            <w:pPr>
              <w:snapToGrid w:val="0"/>
              <w:spacing w:after="0" w:line="240" w:lineRule="auto"/>
              <w:jc w:val="left"/>
              <w:rPr>
                <w:rFonts w:ascii="Times New Roman" w:hAnsi="Times New Roman"/>
                <w:lang w:val="bs-Latn-BA"/>
              </w:rPr>
            </w:pP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3062C6F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3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D6CAA">
            <w:pPr>
              <w:snapToGrid w:val="0"/>
              <w:spacing w:after="0" w:line="240" w:lineRule="auto"/>
              <w:jc w:val="left"/>
              <w:rPr>
                <w:rFonts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Usklađivanje sa standardima i normativima TK</w:t>
            </w:r>
          </w:p>
        </w:tc>
      </w:tr>
      <w:tr w14:paraId="4154A4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B4C8C81">
            <w:pPr>
              <w:spacing w:after="0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Osnove inženjerstva materijala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C5C6386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3/V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E9867C1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2 0 1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63EEFB8">
            <w:pPr>
              <w:snapToGrid w:val="0"/>
              <w:spacing w:after="0" w:line="240" w:lineRule="auto"/>
              <w:jc w:val="left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Dr.sci.Sabina Begić, red.prof.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0D2CB29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2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5585C7B">
            <w:pPr>
              <w:snapToGrid w:val="0"/>
              <w:spacing w:after="0" w:line="240" w:lineRule="auto"/>
              <w:jc w:val="left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Dr.sci.Sabina Begić, red.prof.</w:t>
            </w:r>
          </w:p>
          <w:p w14:paraId="20416A14">
            <w:pPr>
              <w:snapToGrid w:val="0"/>
              <w:spacing w:after="0" w:line="240" w:lineRule="auto"/>
              <w:jc w:val="left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Dr.sci.Ema Obralić, docent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DC362FD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0,5</w:t>
            </w:r>
          </w:p>
          <w:p w14:paraId="0B94ED94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</w:p>
          <w:p w14:paraId="62B779DD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1,5</w:t>
            </w:r>
          </w:p>
          <w:p w14:paraId="65329797">
            <w:pPr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E8CE71">
            <w:pPr>
              <w:snapToGrid w:val="0"/>
              <w:spacing w:after="0" w:line="240" w:lineRule="auto"/>
              <w:jc w:val="left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Usklađivanje sa standardima i normativima TK</w:t>
            </w:r>
          </w:p>
        </w:tc>
      </w:tr>
    </w:tbl>
    <w:p w14:paraId="725619A4">
      <w:pPr>
        <w:tabs>
          <w:tab w:val="left" w:pos="7938"/>
        </w:tabs>
        <w:jc w:val="both"/>
        <w:rPr>
          <w:rFonts w:ascii="Times New Roman" w:hAnsi="Times New Roman"/>
          <w:sz w:val="24"/>
          <w:szCs w:val="24"/>
          <w:lang w:val="bs-Latn-BA"/>
        </w:rPr>
      </w:pPr>
    </w:p>
    <w:p w14:paraId="634A9205">
      <w:pPr>
        <w:wordWrap/>
        <w:spacing w:after="0" w:line="240" w:lineRule="auto"/>
        <w:jc w:val="left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hint="default" w:ascii="Times New Roman" w:hAnsi="Times New Roman"/>
          <w:sz w:val="24"/>
          <w:szCs w:val="24"/>
          <w:lang w:val="bs-Latn-BA"/>
        </w:rPr>
        <w:t>Prodekanica za nastavu i studentska pitanja:</w:t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>Dekan:</w:t>
      </w:r>
    </w:p>
    <w:p w14:paraId="20AA7137">
      <w:pPr>
        <w:wordWrap/>
        <w:spacing w:after="0" w:line="240" w:lineRule="auto"/>
        <w:jc w:val="left"/>
        <w:rPr>
          <w:rFonts w:hint="default" w:ascii="Times New Roman" w:hAnsi="Times New Roman"/>
          <w:sz w:val="24"/>
          <w:szCs w:val="24"/>
          <w:lang w:val="bs-Latn-BA"/>
        </w:rPr>
      </w:pPr>
    </w:p>
    <w:p w14:paraId="3E1E311C">
      <w:pPr>
        <w:spacing w:after="0" w:line="240" w:lineRule="auto"/>
        <w:jc w:val="left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hint="default" w:ascii="Times New Roman" w:hAnsi="Times New Roman"/>
          <w:sz w:val="24"/>
          <w:szCs w:val="24"/>
          <w:lang w:val="bs-Latn-BA"/>
        </w:rPr>
        <w:t>____________________________________</w:t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>__________________________</w:t>
      </w:r>
    </w:p>
    <w:p w14:paraId="1086D150">
      <w:pPr>
        <w:wordWrap/>
        <w:spacing w:after="0" w:line="240" w:lineRule="auto"/>
        <w:jc w:val="left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hint="default" w:ascii="Times New Roman" w:hAnsi="Times New Roman"/>
          <w:sz w:val="24"/>
          <w:szCs w:val="24"/>
          <w:lang w:val="bs-Latn-BA"/>
        </w:rPr>
        <w:t>Dr.sci.Edisa Papraćanin, vanr.prof.</w:t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/>
      </w:r>
      <w:r>
        <w:rPr>
          <w:rFonts w:hint="default" w:ascii="Times New Roman" w:hAnsi="Times New Roman"/>
          <w:sz w:val="24"/>
          <w:szCs w:val="24"/>
          <w:lang w:val="bs-Latn-BA"/>
        </w:rPr>
        <w:tab/>
        <w:t>Dr.sci. Sead Ćatić, red.prof.</w:t>
      </w:r>
    </w:p>
    <w:p w14:paraId="10D1857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4071B12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0CAF4B43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0B6D3FFD">
      <w:pPr>
        <w:spacing w:before="0" w:after="0" w:line="240" w:lineRule="auto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UNIVERZITET U TUZLI</w:t>
      </w:r>
    </w:p>
    <w:p w14:paraId="33840BB6">
      <w:pPr>
        <w:spacing w:before="0" w:after="0" w:line="240" w:lineRule="auto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TEHNOLOŠKI FAKULTET</w:t>
      </w:r>
    </w:p>
    <w:p w14:paraId="0852C806">
      <w:pPr>
        <w:spacing w:after="0" w:line="240" w:lineRule="auto"/>
        <w:rPr>
          <w:rFonts w:ascii="Times New Roman" w:hAnsi="Times New Roman"/>
          <w:b/>
          <w:sz w:val="24"/>
          <w:szCs w:val="24"/>
          <w:lang w:val="bs-Latn-BA"/>
        </w:rPr>
      </w:pPr>
      <w:r>
        <w:rPr>
          <w:rFonts w:ascii="Times New Roman" w:hAnsi="Times New Roman"/>
          <w:b/>
          <w:sz w:val="24"/>
          <w:szCs w:val="24"/>
          <w:lang w:val="bs-Latn-BA"/>
        </w:rPr>
        <w:t>I ciklus studija</w:t>
      </w:r>
    </w:p>
    <w:p w14:paraId="31AC06BD">
      <w:pPr>
        <w:spacing w:after="0" w:line="240" w:lineRule="auto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hint="default" w:ascii="Times New Roman" w:hAnsi="Times New Roman"/>
          <w:sz w:val="24"/>
          <w:szCs w:val="24"/>
          <w:lang w:val="bs-Latn-BA"/>
        </w:rPr>
        <w:t>Akademska 2024/25 godina</w:t>
      </w:r>
    </w:p>
    <w:p w14:paraId="1CC4B601">
      <w:pPr>
        <w:spacing w:after="0" w:line="240" w:lineRule="auto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Datum: </w:t>
      </w:r>
      <w:r>
        <w:rPr>
          <w:rFonts w:hint="default" w:ascii="Times New Roman" w:hAnsi="Times New Roman"/>
          <w:sz w:val="24"/>
          <w:szCs w:val="24"/>
          <w:lang w:val="bs-Latn-BA"/>
        </w:rPr>
        <w:t>07.10.2024.godine</w:t>
      </w:r>
    </w:p>
    <w:p w14:paraId="76C115DF">
      <w:pPr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</w:p>
    <w:p w14:paraId="45F124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06A2906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bs-Latn-BA"/>
        </w:rPr>
      </w:pPr>
    </w:p>
    <w:p w14:paraId="67A834D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bs-Latn-BA"/>
        </w:rPr>
      </w:pPr>
      <w:r>
        <w:rPr>
          <w:rFonts w:ascii="Times New Roman" w:hAnsi="Times New Roman"/>
          <w:sz w:val="24"/>
          <w:szCs w:val="24"/>
          <w:lang w:val="bs-Latn-BA"/>
        </w:rPr>
        <w:t xml:space="preserve">PRIJEDLOG IZMJENA </w:t>
      </w:r>
      <w:r>
        <w:rPr>
          <w:rFonts w:hint="default" w:ascii="Times New Roman" w:hAnsi="Times New Roman"/>
          <w:sz w:val="24"/>
          <w:szCs w:val="24"/>
          <w:lang w:val="bs-Latn-BA"/>
        </w:rPr>
        <w:t xml:space="preserve"> I DOPUNA </w:t>
      </w:r>
      <w:r>
        <w:rPr>
          <w:rFonts w:ascii="Times New Roman" w:hAnsi="Times New Roman"/>
          <w:sz w:val="24"/>
          <w:szCs w:val="24"/>
          <w:lang w:val="bs-Latn-BA"/>
        </w:rPr>
        <w:t xml:space="preserve">PLANA REALIZACIJE NASTAVE NA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PRVOM</w:t>
      </w:r>
      <w:r>
        <w:rPr>
          <w:rFonts w:ascii="Times New Roman" w:hAnsi="Times New Roman"/>
          <w:sz w:val="24"/>
          <w:szCs w:val="24"/>
          <w:lang w:val="bs-Latn-BA"/>
        </w:rPr>
        <w:t xml:space="preserve"> CIKLUSU STUDIJA 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(</w:t>
      </w:r>
      <w:r>
        <w:rPr>
          <w:rFonts w:hint="default" w:ascii="Times New Roman" w:hAnsi="Times New Roman"/>
          <w:b/>
          <w:bCs/>
          <w:sz w:val="24"/>
          <w:szCs w:val="24"/>
          <w:lang w:val="bs-Latn-BA"/>
        </w:rPr>
        <w:t>SARADNICI</w:t>
      </w:r>
      <w:r>
        <w:rPr>
          <w:rFonts w:ascii="Times New Roman" w:hAnsi="Times New Roman"/>
          <w:b/>
          <w:bCs/>
          <w:sz w:val="24"/>
          <w:szCs w:val="24"/>
          <w:lang w:val="bs-Latn-BA"/>
        </w:rPr>
        <w:t>)</w:t>
      </w:r>
    </w:p>
    <w:p w14:paraId="2F1B7258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val="bs-Latn-BA"/>
        </w:rPr>
      </w:pPr>
    </w:p>
    <w:tbl>
      <w:tblPr>
        <w:tblStyle w:val="3"/>
        <w:tblW w:w="14742" w:type="dxa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30"/>
        <w:gridCol w:w="1158"/>
        <w:gridCol w:w="851"/>
        <w:gridCol w:w="2544"/>
        <w:gridCol w:w="1188"/>
        <w:gridCol w:w="2363"/>
        <w:gridCol w:w="1364"/>
        <w:gridCol w:w="2244"/>
      </w:tblGrid>
      <w:tr w14:paraId="5EE4FD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30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C7607E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bs-Latn-BA"/>
              </w:rPr>
              <w:t>Nastavni predmet</w:t>
            </w:r>
          </w:p>
        </w:tc>
        <w:tc>
          <w:tcPr>
            <w:tcW w:w="115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A22E11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bs-Latn-BA"/>
              </w:rPr>
              <w:t>Godina studija/ semestar</w:t>
            </w:r>
          </w:p>
        </w:tc>
        <w:tc>
          <w:tcPr>
            <w:tcW w:w="85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FFE42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bs-Latn-BA"/>
              </w:rPr>
              <w:t>Fond sati</w:t>
            </w:r>
          </w:p>
        </w:tc>
        <w:tc>
          <w:tcPr>
            <w:tcW w:w="373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02C1E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bs-Latn-BA"/>
              </w:rPr>
              <w:t>Prethodna pokrivenost nastave</w:t>
            </w:r>
          </w:p>
        </w:tc>
        <w:tc>
          <w:tcPr>
            <w:tcW w:w="37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A513EF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bs-Latn-BA"/>
              </w:rPr>
              <w:t>Izmjene pokrivenosti nastave</w:t>
            </w:r>
          </w:p>
        </w:tc>
        <w:tc>
          <w:tcPr>
            <w:tcW w:w="224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06894F2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s-Latn-BA"/>
              </w:rPr>
            </w:pPr>
          </w:p>
          <w:p w14:paraId="4306BD8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s-Latn-BA"/>
              </w:rPr>
            </w:pPr>
          </w:p>
          <w:p w14:paraId="3621FAE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bs-Latn-BA"/>
              </w:rPr>
              <w:t xml:space="preserve">Napomena </w:t>
            </w:r>
          </w:p>
          <w:p w14:paraId="579807EA">
            <w:pPr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bs-Latn-BA"/>
              </w:rPr>
              <w:t>(razlog izmjene)</w:t>
            </w:r>
          </w:p>
        </w:tc>
      </w:tr>
      <w:tr w14:paraId="45C87A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1" w:hRule="atLeast"/>
        </w:trPr>
        <w:tc>
          <w:tcPr>
            <w:tcW w:w="30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E6C9AAA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2"/>
                <w:szCs w:val="22"/>
                <w:lang w:val="bs-Latn-BA"/>
              </w:rPr>
            </w:pPr>
          </w:p>
        </w:tc>
        <w:tc>
          <w:tcPr>
            <w:tcW w:w="115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888D515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s-Latn-BA"/>
              </w:rPr>
            </w:pPr>
          </w:p>
        </w:tc>
        <w:tc>
          <w:tcPr>
            <w:tcW w:w="85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6FFCA0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s-Latn-BA"/>
              </w:rPr>
            </w:pP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3BCBED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u w:val="none"/>
                <w:lang w:val="bs-Latn-BA"/>
              </w:rPr>
              <w:t>Nastavnik</w:t>
            </w:r>
            <w:r>
              <w:rPr>
                <w:rFonts w:ascii="Times New Roman" w:hAnsi="Times New Roman"/>
                <w:b/>
                <w:sz w:val="22"/>
                <w:szCs w:val="22"/>
                <w:lang w:val="bs-Latn-BA"/>
              </w:rPr>
              <w:t>/</w:t>
            </w:r>
            <w:r>
              <w:rPr>
                <w:rFonts w:ascii="Times New Roman" w:hAnsi="Times New Roman"/>
                <w:b/>
                <w:sz w:val="22"/>
                <w:szCs w:val="22"/>
                <w:u w:val="single"/>
                <w:lang w:val="bs-Latn-BA"/>
              </w:rPr>
              <w:t>saradnik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65F1BD4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bs-Latn-BA"/>
              </w:rPr>
              <w:t>Broj održanih sati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C1F44A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bs-Latn-BA"/>
              </w:rPr>
              <w:t>Nastavnik/saradnik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6D6E72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s-Latn-BA"/>
              </w:rPr>
            </w:pPr>
            <w:r>
              <w:rPr>
                <w:rFonts w:ascii="Times New Roman" w:hAnsi="Times New Roman"/>
                <w:b/>
                <w:sz w:val="22"/>
                <w:szCs w:val="22"/>
                <w:lang w:val="bs-Latn-BA"/>
              </w:rPr>
              <w:t>Broj planiranih sati</w:t>
            </w:r>
          </w:p>
        </w:tc>
        <w:tc>
          <w:tcPr>
            <w:tcW w:w="224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417F0039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2"/>
                <w:szCs w:val="22"/>
                <w:lang w:val="bs-Latn-BA"/>
              </w:rPr>
            </w:pPr>
          </w:p>
        </w:tc>
      </w:tr>
      <w:tr w14:paraId="4FDFAD8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A6E2767">
            <w:pPr>
              <w:snapToGri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Fertilizacija u biljnoj proizvodnji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8C3F2BA">
            <w:pPr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IV/7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0DB3825">
            <w:pPr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2 0 1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46D40FE8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Ernad Kucalović, viši asistent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1A49CC6B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77C56777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Izudin Klokić</w:t>
            </w:r>
            <w:r>
              <w:rPr>
                <w:rFonts w:hint="default" w:ascii="Times New Roman" w:hAnsi="Times New Roman"/>
                <w:bCs/>
                <w:sz w:val="24"/>
                <w:szCs w:val="24"/>
                <w:lang w:val="bs-Latn-BA"/>
              </w:rPr>
              <w:t>, SiP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7735FCEF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 w:val="0"/>
                <w:bCs/>
                <w:sz w:val="24"/>
                <w:szCs w:val="24"/>
                <w:lang w:val="bs-Latn-BA" w:eastAsia="ar-SA" w:bidi="ar-S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4"/>
                <w:szCs w:val="24"/>
                <w:lang w:val="bs-Latn-BA"/>
              </w:rPr>
              <w:t>1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6FBF5721">
            <w:pPr>
              <w:snapToGrid w:val="0"/>
              <w:spacing w:after="0" w:line="240" w:lineRule="auto"/>
              <w:jc w:val="left"/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bs-Latn-B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bs-Latn-BA"/>
              </w:rPr>
              <w:t>Odustao od angažmana</w:t>
            </w:r>
          </w:p>
        </w:tc>
      </w:tr>
      <w:tr w14:paraId="7AB621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EA9FDB5">
            <w:pPr>
              <w:snapToGri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Opšte stočarstvo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7F88E5E">
            <w:pPr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III/5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9C9C6C6">
            <w:pPr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3 0 2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0B28EC9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Amela Tanović, asistent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6D4C9B8A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09CCB95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Edina Srabović, viši asistent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43A48235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bCs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bCs/>
                <w:sz w:val="24"/>
                <w:szCs w:val="24"/>
                <w:lang w:val="bs-Latn-BA"/>
              </w:rPr>
              <w:t>2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</w:tcPr>
          <w:p w14:paraId="3AA92984">
            <w:pPr>
              <w:snapToGrid w:val="0"/>
              <w:spacing w:after="0" w:line="240" w:lineRule="auto"/>
              <w:jc w:val="left"/>
              <w:rPr>
                <w:rFonts w:hint="default" w:ascii="Times New Roman" w:hAnsi="Times New Roman" w:cs="Times New Roman"/>
                <w:b/>
                <w:sz w:val="22"/>
                <w:szCs w:val="22"/>
                <w:lang w:val="bs-Latn-BA"/>
              </w:rPr>
            </w:pPr>
            <w:r>
              <w:rPr>
                <w:rFonts w:hint="default" w:ascii="Times New Roman" w:hAnsi="Times New Roman" w:cs="Times New Roman"/>
                <w:b w:val="0"/>
                <w:bCs/>
                <w:sz w:val="22"/>
                <w:szCs w:val="22"/>
                <w:lang w:val="bs-Latn-BA"/>
              </w:rPr>
              <w:t>Odustala od angažmana</w:t>
            </w:r>
          </w:p>
        </w:tc>
      </w:tr>
      <w:tr w14:paraId="3583AC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1609455">
            <w:pPr>
              <w:jc w:val="left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Uvod u prehrambeno-procesno inženjerstvo (izborni)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AD4E0F4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3/6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C054FFB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2+0+1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3726F8F">
            <w:pPr>
              <w:snapToGrid w:val="0"/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Hanka Hadžić, asistent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377CA5B">
            <w:pPr>
              <w:snapToGrid w:val="0"/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9EF957E">
            <w:pPr>
              <w:snapToGrid w:val="0"/>
              <w:spacing w:after="0" w:line="240" w:lineRule="auto"/>
              <w:jc w:val="both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MA Edina Ibrić, asistent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DCB00EA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9CECA">
            <w:pPr>
              <w:snapToGrid w:val="0"/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bs-Latn-BA"/>
              </w:rPr>
              <w:t>Preraspodjela opterećenja</w:t>
            </w:r>
          </w:p>
        </w:tc>
      </w:tr>
      <w:tr w14:paraId="42F10E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3FCF63DB">
            <w:pPr>
              <w:spacing w:after="0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Korozija i zaštita materijala(HIM+ZNR)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04960508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III/V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5D92D487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56E330D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Dr.sci. Ema Obralić,viši asistent,</w:t>
            </w:r>
          </w:p>
          <w:p w14:paraId="2294C3A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Adnan Hasanhodžić, MA, stručnjak iz prakse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27736C6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  <w:p w14:paraId="716A015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5F368DC7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color w:val="FF0000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602FFBE4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Melisa Ahmetović, MA, viši asistent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7F2DBFA1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2/1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DE2480">
            <w:pPr>
              <w:spacing w:after="0"/>
              <w:jc w:val="left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 xml:space="preserve">Preraspodjela opterećenja </w:t>
            </w:r>
          </w:p>
        </w:tc>
      </w:tr>
      <w:tr w14:paraId="2AD96BB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5F4CA598">
            <w:pPr>
              <w:spacing w:after="0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Fizikalno – hemijske metode analize tla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612375BD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III/VI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2AAB9F56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5063893F">
            <w:pPr>
              <w:suppressAutoHyphens w:val="0"/>
              <w:spacing w:after="0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bs-Latn-BA" w:eastAsia="en-US"/>
              </w:rPr>
              <w:t>Nermina Hasanbašić, MA, stručnjak iz prakse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1BEF1CE9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271D5712">
            <w:pPr>
              <w:spacing w:after="0" w:line="240" w:lineRule="auto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bs-Latn-BA" w:eastAsia="en-US"/>
              </w:rPr>
              <w:t>Senada Aljić,  stručnjak iz prakse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2C39872A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1/1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E79AB5B">
            <w:pPr>
              <w:jc w:val="left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Preraspodjela opterećenja</w:t>
            </w:r>
          </w:p>
        </w:tc>
      </w:tr>
      <w:tr w14:paraId="63F24B8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6D712447">
            <w:pPr>
              <w:spacing w:after="0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Fizikalna hemija (FMF)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5A521D00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II/III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5A9C9EA0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59BDCCA7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Melisa Ahmetović, MA, viši asistent</w:t>
            </w:r>
          </w:p>
          <w:p w14:paraId="569FC67F">
            <w:pPr>
              <w:suppressAutoHyphens w:val="0"/>
              <w:spacing w:after="0"/>
              <w:rPr>
                <w:rFonts w:hint="default" w:ascii="Times New Roman" w:hAnsi="Times New Roman" w:eastAsia="Calibri" w:cs="Times New Roman"/>
                <w:sz w:val="24"/>
                <w:szCs w:val="24"/>
                <w:lang w:val="bs-Latn-BA" w:eastAsia="en-US" w:bidi="ar-SA"/>
              </w:rPr>
            </w:pP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3BD1B9DC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4/2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4B6FE654"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Melisa Ahmetović, MA, viši asistent</w:t>
            </w:r>
          </w:p>
          <w:p w14:paraId="29414EA7"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bs-Latn-BA" w:eastAsia="en-US" w:bidi="ar-SA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Senada Aljić,  stručnjak iz prakse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182174DD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2/2</w:t>
            </w:r>
          </w:p>
          <w:p w14:paraId="5344A2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ECB6C86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2/2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71EF0FF2">
            <w:pPr>
              <w:jc w:val="left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Preraspodjela opterećenja</w:t>
            </w:r>
          </w:p>
        </w:tc>
      </w:tr>
      <w:tr w14:paraId="424710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5C03AFE3">
            <w:pPr>
              <w:spacing w:after="0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Fizikalno – hemijska karakterizacija (PMF)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22B0C0A0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IV/VIII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69FE9210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0ED7A832">
            <w:pPr>
              <w:spacing w:after="0"/>
              <w:rPr>
                <w:rFonts w:ascii="Times New Roman" w:hAnsi="Times New Roman"/>
                <w:sz w:val="24"/>
                <w:szCs w:val="24"/>
                <w:lang w:val="bs-Latn-B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 xml:space="preserve">Almedin Mujanović, MA, asistent viši </w:t>
            </w:r>
          </w:p>
          <w:p w14:paraId="29E11530">
            <w:pPr>
              <w:spacing w:after="0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  <w:lang w:val="bs-Latn-BA"/>
              </w:rPr>
              <w:t>Asistent sa PMF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1373490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</w:t>
            </w:r>
          </w:p>
          <w:p w14:paraId="30F525A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62C39C66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179C60D2">
            <w:pPr>
              <w:spacing w:after="0" w:line="240" w:lineRule="auto"/>
              <w:rPr>
                <w:rFonts w:ascii="Times New Roman" w:hAnsi="Times New Roman" w:eastAsia="Calibri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Melisa Ahmetović, MA, viši asistent</w:t>
            </w:r>
          </w:p>
          <w:p w14:paraId="5841B118">
            <w:pPr>
              <w:spacing w:after="0" w:line="240" w:lineRule="auto"/>
              <w:rPr>
                <w:rFonts w:hint="default" w:ascii="Times New Roman" w:hAnsi="Times New Roman" w:eastAsia="Calibri" w:cs="Times New Roman"/>
                <w:sz w:val="24"/>
                <w:szCs w:val="24"/>
                <w:lang w:val="bs-Latn-BA" w:eastAsia="en-US" w:bidi="ar-SA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eastAsia="en-US"/>
              </w:rPr>
              <w:t>Asistent sa PMF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15D05C19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</w:t>
            </w:r>
          </w:p>
          <w:p w14:paraId="21787764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6C676CA">
            <w:pPr>
              <w:jc w:val="left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Preraspodjela opterećenja</w:t>
            </w:r>
          </w:p>
        </w:tc>
      </w:tr>
      <w:tr w14:paraId="0A73876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6598A8CA">
            <w:pPr>
              <w:spacing w:after="0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Elektrohemija(PMF)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34CA83B5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III/VI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47DD6777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7AA618C4">
            <w:pPr>
              <w:spacing w:after="0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bs-Latn-BA" w:eastAsia="en-US"/>
              </w:rPr>
              <w:t>Dr.sci. Ema Obralić, viši asistent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17E02853">
            <w:pPr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2433E06D">
            <w:pPr>
              <w:spacing w:after="0" w:line="240" w:lineRule="auto"/>
              <w:rPr>
                <w:rFonts w:hint="default" w:ascii="Times New Roman" w:hAnsi="Times New Roman" w:eastAsia="Calibri"/>
                <w:sz w:val="24"/>
                <w:szCs w:val="24"/>
                <w:lang w:val="bs-Latn-BA" w:eastAsia="en-US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bs-Latn-BA" w:eastAsia="en-US"/>
              </w:rPr>
              <w:t xml:space="preserve">Dr.sci. Ema Obralić, </w:t>
            </w:r>
            <w:r>
              <w:rPr>
                <w:rFonts w:hint="default" w:ascii="Times New Roman" w:hAnsi="Times New Roman" w:eastAsia="Calibri"/>
                <w:sz w:val="24"/>
                <w:szCs w:val="24"/>
                <w:lang w:val="bs-Latn-BA" w:eastAsia="en-US"/>
              </w:rPr>
              <w:t>docent</w:t>
            </w:r>
          </w:p>
          <w:p w14:paraId="5B026305">
            <w:pPr>
              <w:suppressAutoHyphens w:val="0"/>
              <w:spacing w:after="0"/>
              <w:rPr>
                <w:rFonts w:hint="default" w:ascii="Times New Roman" w:hAnsi="Times New Roman" w:eastAsia="Calibri" w:cs="Times New Roman"/>
                <w:sz w:val="24"/>
                <w:szCs w:val="24"/>
                <w:lang w:val="bs-Latn-BA" w:eastAsia="en-US" w:bidi="ar-SA"/>
              </w:rPr>
            </w:pPr>
            <w:r>
              <w:rPr>
                <w:rFonts w:ascii="Times New Roman" w:hAnsi="Times New Roman" w:eastAsia="Calibri"/>
                <w:sz w:val="24"/>
                <w:szCs w:val="24"/>
                <w:lang w:val="bs-Latn-BA" w:eastAsia="en-US"/>
              </w:rPr>
              <w:t>Adnan Hasanhodžić, MA, stručnjak iz prakse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top"/>
          </w:tcPr>
          <w:p w14:paraId="63223912">
            <w:pPr>
              <w:spacing w:after="0"/>
              <w:jc w:val="center"/>
              <w:rPr>
                <w:rFonts w:hint="default" w:ascii="Times New Roman" w:hAnsi="Times New Roman" w:eastAsia="Times New Roman" w:cs="Times New Roman"/>
                <w:sz w:val="24"/>
                <w:szCs w:val="24"/>
                <w:lang w:val="bs-Latn-BA" w:eastAsia="ar-SA" w:bidi="ar-SA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1/2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07EC3710">
            <w:pPr>
              <w:jc w:val="left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</w:rPr>
              <w:t>Preraspodjela opterećenja</w:t>
            </w:r>
          </w:p>
        </w:tc>
      </w:tr>
      <w:tr w14:paraId="4300617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895AA85">
            <w:pPr>
              <w:snapToGri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Ergonomija i sigurnost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439B384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III/5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8FBAF65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FFEFB6E">
            <w:pPr>
              <w:snapToGrid w:val="0"/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hr-HR"/>
              </w:rPr>
              <w:t>Maida Smajlović</w:t>
            </w:r>
            <w:r>
              <w:rPr>
                <w:rFonts w:hint="default" w:ascii="Times New Roman" w:hAnsi="Times New Roman"/>
                <w:lang w:val="bs-Latn-BA"/>
              </w:rPr>
              <w:t>, asistent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30FFD2E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5EB8546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hr-HR"/>
              </w:rPr>
              <w:t>MF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93F7146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28272">
            <w:pPr>
              <w:snapToGrid w:val="0"/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bs-Latn-BA"/>
              </w:rPr>
              <w:t>Predmet ima matičnost na MF</w:t>
            </w:r>
          </w:p>
        </w:tc>
      </w:tr>
      <w:tr w14:paraId="5B5FF3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06F063F1">
            <w:pPr>
              <w:snapToGri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Obrada industrijskih otpadnih voda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22BEC31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III/5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C116C22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9D993AB">
            <w:pPr>
              <w:snapToGrid w:val="0"/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hr-HR"/>
              </w:rPr>
              <w:t>Samra Halilović</w:t>
            </w:r>
            <w:r>
              <w:rPr>
                <w:rFonts w:hint="default" w:ascii="Times New Roman" w:hAnsi="Times New Roman"/>
                <w:lang w:val="bs-Latn-BA"/>
              </w:rPr>
              <w:t>, SizP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D289BC3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4542CB3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hr-HR"/>
              </w:rPr>
              <w:t>Hana Alihodžić</w:t>
            </w:r>
            <w:r>
              <w:rPr>
                <w:rFonts w:hint="default" w:ascii="Times New Roman" w:hAnsi="Times New Roman"/>
                <w:lang w:val="bs-Latn-BA"/>
              </w:rPr>
              <w:t>, asistent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763913D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9D03DA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bs-Latn-BA"/>
              </w:rPr>
              <w:t>Preraspodjela sati</w:t>
            </w:r>
          </w:p>
        </w:tc>
      </w:tr>
      <w:tr w14:paraId="7E465A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0FCF236">
            <w:pPr>
              <w:snapToGrid w:val="0"/>
              <w:spacing w:after="0" w:line="240" w:lineRule="auto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Ekologija u zaštiti okoline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E1286B3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III/5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BD53AAE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AEDC911">
            <w:pPr>
              <w:snapToGrid w:val="0"/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hr-HR"/>
              </w:rPr>
              <w:t>Hana Alihodžić</w:t>
            </w:r>
            <w:r>
              <w:rPr>
                <w:rFonts w:hint="default" w:ascii="Times New Roman" w:hAnsi="Times New Roman"/>
                <w:lang w:val="bs-Latn-BA"/>
              </w:rPr>
              <w:t>, asistent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6D269C4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63E61DE9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hr-HR"/>
              </w:rPr>
              <w:t>Maida Smajlović</w:t>
            </w:r>
            <w:r>
              <w:rPr>
                <w:rFonts w:hint="default" w:ascii="Times New Roman" w:hAnsi="Times New Roman"/>
                <w:lang w:val="bs-Latn-BA"/>
              </w:rPr>
              <w:t>, asistent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13E287A8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ascii="Times New Roman" w:hAnsi="Times New Roman"/>
                <w:lang w:val="bs-Latn-BA"/>
              </w:rPr>
              <w:t>1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7E9E2">
            <w:pPr>
              <w:spacing w:after="0" w:line="240" w:lineRule="auto"/>
              <w:jc w:val="left"/>
              <w:rPr>
                <w:rFonts w:hint="default" w:ascii="Times New Roman" w:hAnsi="Times New Roman" w:eastAsia="Times New Roman" w:cs="Times New Roman"/>
                <w:sz w:val="22"/>
                <w:szCs w:val="22"/>
                <w:lang w:val="bs-Latn-BA" w:eastAsia="ar-SA" w:bidi="ar-S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bs-Latn-BA"/>
              </w:rPr>
              <w:t>Preraspodjela sati</w:t>
            </w:r>
          </w:p>
        </w:tc>
      </w:tr>
      <w:tr w14:paraId="41CBDF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</w:trPr>
        <w:tc>
          <w:tcPr>
            <w:tcW w:w="30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28E756F2">
            <w:pPr>
              <w:snapToGrid w:val="0"/>
              <w:spacing w:after="0" w:line="240" w:lineRule="auto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Ishrana bilja</w:t>
            </w:r>
          </w:p>
        </w:tc>
        <w:tc>
          <w:tcPr>
            <w:tcW w:w="115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517D81F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III/5</w:t>
            </w:r>
          </w:p>
        </w:tc>
        <w:tc>
          <w:tcPr>
            <w:tcW w:w="8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78CB36D0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2 0 1</w:t>
            </w:r>
          </w:p>
        </w:tc>
        <w:tc>
          <w:tcPr>
            <w:tcW w:w="25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6913F21">
            <w:pPr>
              <w:snapToGrid w:val="0"/>
              <w:spacing w:after="0" w:line="240" w:lineRule="auto"/>
              <w:jc w:val="left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Ernad Kucalović. Viši asistent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5AF45540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</w:t>
            </w:r>
          </w:p>
        </w:tc>
        <w:tc>
          <w:tcPr>
            <w:tcW w:w="23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4D89D3F0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Ensar Salkić, MA, viši asustemt</w:t>
            </w:r>
          </w:p>
        </w:tc>
        <w:tc>
          <w:tcPr>
            <w:tcW w:w="13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</w:tcBorders>
            <w:shd w:val="clear" w:color="auto" w:fill="auto"/>
            <w:vAlign w:val="center"/>
          </w:tcPr>
          <w:p w14:paraId="3AF5D091">
            <w:pPr>
              <w:snapToGrid w:val="0"/>
              <w:spacing w:after="0" w:line="240" w:lineRule="auto"/>
              <w:jc w:val="center"/>
              <w:rPr>
                <w:rFonts w:hint="default" w:ascii="Times New Roman" w:hAnsi="Times New Roman"/>
                <w:lang w:val="bs-Latn-BA"/>
              </w:rPr>
            </w:pPr>
            <w:r>
              <w:rPr>
                <w:rFonts w:hint="default" w:ascii="Times New Roman" w:hAnsi="Times New Roman"/>
                <w:lang w:val="bs-Latn-BA"/>
              </w:rPr>
              <w:t>1</w:t>
            </w:r>
          </w:p>
        </w:tc>
        <w:tc>
          <w:tcPr>
            <w:tcW w:w="2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03F911">
            <w:pPr>
              <w:spacing w:after="0" w:line="240" w:lineRule="auto"/>
              <w:jc w:val="left"/>
              <w:rPr>
                <w:rFonts w:hint="default" w:ascii="Times New Roman" w:hAnsi="Times New Roman" w:cs="Times New Roman"/>
                <w:sz w:val="22"/>
                <w:szCs w:val="22"/>
                <w:lang w:val="bs-Latn-BA"/>
              </w:rPr>
            </w:pPr>
            <w:r>
              <w:rPr>
                <w:rFonts w:hint="default" w:ascii="Times New Roman" w:hAnsi="Times New Roman" w:cs="Times New Roman"/>
                <w:sz w:val="22"/>
                <w:szCs w:val="22"/>
                <w:lang w:val="bs-Latn-BA"/>
              </w:rPr>
              <w:t>Odustao od angažmana</w:t>
            </w:r>
          </w:p>
        </w:tc>
      </w:tr>
    </w:tbl>
    <w:p w14:paraId="2C5487DE">
      <w:pPr>
        <w:tabs>
          <w:tab w:val="left" w:pos="7938"/>
        </w:tabs>
        <w:jc w:val="both"/>
        <w:rPr>
          <w:rFonts w:ascii="Times New Roman" w:hAnsi="Times New Roman"/>
          <w:sz w:val="24"/>
          <w:szCs w:val="24"/>
          <w:lang w:val="bs-Latn-BA"/>
        </w:rPr>
      </w:pPr>
    </w:p>
    <w:p w14:paraId="4B1B3695">
      <w:pPr>
        <w:wordWrap/>
        <w:spacing w:after="0" w:line="240" w:lineRule="auto"/>
        <w:jc w:val="left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hint="default" w:ascii="Times New Roman" w:hAnsi="Times New Roman"/>
          <w:sz w:val="24"/>
          <w:szCs w:val="24"/>
          <w:lang w:val="bs-Latn-BA"/>
        </w:rPr>
        <w:t>Prodekanica za nastavu i studentska pitanja:</w:t>
      </w:r>
      <w:r>
        <w:rPr>
          <w:rFonts w:hint="default" w:ascii="Times New Roman" w:hAnsi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/>
          <w:sz w:val="24"/>
          <w:szCs w:val="24"/>
          <w:lang w:val="bs-Latn-BA"/>
        </w:rPr>
        <w:t>Dekan:</w:t>
      </w:r>
    </w:p>
    <w:p w14:paraId="6D6058DD">
      <w:pPr>
        <w:wordWrap/>
        <w:spacing w:after="0" w:line="240" w:lineRule="auto"/>
        <w:jc w:val="left"/>
        <w:rPr>
          <w:rFonts w:hint="default" w:ascii="Times New Roman" w:hAnsi="Times New Roman"/>
          <w:sz w:val="24"/>
          <w:szCs w:val="24"/>
          <w:lang w:val="bs-Latn-BA"/>
        </w:rPr>
      </w:pPr>
    </w:p>
    <w:p w14:paraId="0927FAB7">
      <w:pPr>
        <w:spacing w:after="0" w:line="240" w:lineRule="auto"/>
        <w:jc w:val="left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hint="default" w:ascii="Times New Roman" w:hAnsi="Times New Roman"/>
          <w:sz w:val="24"/>
          <w:szCs w:val="24"/>
          <w:lang w:val="bs-Latn-BA"/>
        </w:rPr>
        <w:t>____________________________________</w:t>
      </w:r>
      <w:r>
        <w:rPr>
          <w:rFonts w:hint="default" w:ascii="Times New Roman" w:hAnsi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/>
          <w:sz w:val="24"/>
          <w:szCs w:val="24"/>
          <w:lang w:val="bs-Latn-BA"/>
        </w:rPr>
        <w:t>__________________________</w:t>
      </w:r>
    </w:p>
    <w:p w14:paraId="56F8DF06">
      <w:pPr>
        <w:wordWrap/>
        <w:spacing w:after="0" w:line="240" w:lineRule="auto"/>
        <w:jc w:val="left"/>
        <w:rPr>
          <w:rFonts w:hint="default" w:ascii="Times New Roman" w:hAnsi="Times New Roman"/>
          <w:sz w:val="24"/>
          <w:szCs w:val="24"/>
          <w:lang w:val="bs-Latn-BA"/>
        </w:rPr>
      </w:pPr>
      <w:r>
        <w:rPr>
          <w:rFonts w:hint="default" w:ascii="Times New Roman" w:hAnsi="Times New Roman"/>
          <w:sz w:val="24"/>
          <w:szCs w:val="24"/>
          <w:lang w:val="bs-Latn-BA"/>
        </w:rPr>
        <w:t>Dr.sci.Edisa Papraćanin, vanr.prof.</w:t>
      </w:r>
      <w:r>
        <w:rPr>
          <w:rFonts w:hint="default" w:ascii="Times New Roman" w:hAnsi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/>
          <w:sz w:val="24"/>
          <w:szCs w:val="24"/>
          <w:lang w:val="bs-Latn-BA"/>
        </w:rPr>
        <w:tab/>
      </w:r>
      <w:r>
        <w:rPr>
          <w:rFonts w:hint="default" w:ascii="Times New Roman" w:hAnsi="Times New Roman"/>
          <w:sz w:val="24"/>
          <w:szCs w:val="24"/>
          <w:lang w:val="bs-Latn-BA"/>
        </w:rPr>
        <w:t>Dr.sci. Sead Ćatić, red.prof.</w:t>
      </w:r>
    </w:p>
    <w:p w14:paraId="4DCB45EA">
      <w:pPr>
        <w:tabs>
          <w:tab w:val="left" w:pos="7938"/>
        </w:tabs>
        <w:jc w:val="right"/>
        <w:rPr>
          <w:rFonts w:ascii="Times New Roman" w:hAnsi="Times New Roman"/>
          <w:sz w:val="24"/>
          <w:szCs w:val="24"/>
          <w:lang w:val="bs-Latn-BA"/>
        </w:rPr>
      </w:pPr>
      <w:bookmarkStart w:id="0" w:name="_GoBack"/>
      <w:bookmarkEnd w:id="0"/>
    </w:p>
    <w:p w14:paraId="7E83858A">
      <w:pPr>
        <w:tabs>
          <w:tab w:val="left" w:pos="7938"/>
        </w:tabs>
        <w:jc w:val="both"/>
        <w:rPr>
          <w:rFonts w:ascii="Times New Roman" w:hAnsi="Times New Roman"/>
          <w:sz w:val="24"/>
          <w:szCs w:val="24"/>
          <w:lang w:val="bs-Latn-BA"/>
        </w:rPr>
      </w:pPr>
    </w:p>
    <w:p w14:paraId="5306231A">
      <w:pPr>
        <w:tabs>
          <w:tab w:val="left" w:pos="7938"/>
        </w:tabs>
        <w:jc w:val="both"/>
        <w:rPr>
          <w:rFonts w:ascii="Times New Roman" w:hAnsi="Times New Roman"/>
          <w:sz w:val="24"/>
          <w:szCs w:val="24"/>
          <w:lang w:val="bs-Latn-BA"/>
        </w:rPr>
      </w:pPr>
    </w:p>
    <w:sectPr>
      <w:pgSz w:w="15840" w:h="12240" w:orient="landscape"/>
      <w:pgMar w:top="720" w:right="720" w:bottom="720" w:left="720" w:header="720" w:footer="720" w:gutter="0"/>
      <w:cols w:space="720" w:num="1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angal">
    <w:altName w:val="Courier New"/>
    <w:panose1 w:val="00000400000000000000"/>
    <w:charset w:val="00"/>
    <w:family w:val="roman"/>
    <w:pitch w:val="default"/>
    <w:sig w:usb0="00000000" w:usb1="00000000" w:usb2="00000000" w:usb3="00000000" w:csb0="00000001" w:csb1="00000000"/>
  </w:font>
  <w:font w:name="Microsoft YaHei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SystemFonts/>
  <w:bordersDoNotSurroundHeader w:val="0"/>
  <w:bordersDoNotSurroundFooter w:val="0"/>
  <w:attachedTemplate r:id="rId1"/>
  <w:documentProtection w:enforcement="0"/>
  <w:defaultTabStop w:val="720"/>
  <w:hyphenationZone w:val="425"/>
  <w:drawingGridHorizontalSpacing w:val="0"/>
  <w:drawingGridVerticalSpacing w:val="0"/>
  <w:displayHorizontalDrawingGridEvery w:val="1"/>
  <w:displayVerticalDrawingGridEvery w:val="1"/>
  <w:doNotUseMarginsForDrawingGridOrigin w:val="1"/>
  <w:drawingGridHorizontalOrigin w:val="0"/>
  <w:drawingGridVerticalOrigin w:val="0"/>
  <w:noPunctuationKerning w:val="1"/>
  <w:characterSpacingControl w:val="doNotCompress"/>
  <w:footnotePr>
    <w:footnote w:id="0"/>
    <w:footnote w:id="1"/>
  </w:footnotePr>
  <w:endnotePr>
    <w:endnote w:id="0"/>
    <w:endnote w:id="1"/>
  </w:endnotePr>
  <w:compat>
    <w:doNotExpandShiftReturn/>
    <w:doNotWrapTextWithPunct/>
    <w:doNotUseEastAsianBreakRules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504"/>
    <w:rsid w:val="00002530"/>
    <w:rsid w:val="00030A66"/>
    <w:rsid w:val="000330F2"/>
    <w:rsid w:val="00035AA0"/>
    <w:rsid w:val="00041425"/>
    <w:rsid w:val="000527ED"/>
    <w:rsid w:val="000720C7"/>
    <w:rsid w:val="00082E03"/>
    <w:rsid w:val="00090EF2"/>
    <w:rsid w:val="000B3121"/>
    <w:rsid w:val="000B463D"/>
    <w:rsid w:val="00105BCA"/>
    <w:rsid w:val="0016120A"/>
    <w:rsid w:val="00172CC9"/>
    <w:rsid w:val="00172F60"/>
    <w:rsid w:val="0018481A"/>
    <w:rsid w:val="00184DFD"/>
    <w:rsid w:val="001945F5"/>
    <w:rsid w:val="00197E31"/>
    <w:rsid w:val="001A4504"/>
    <w:rsid w:val="001A456C"/>
    <w:rsid w:val="001E0323"/>
    <w:rsid w:val="00245934"/>
    <w:rsid w:val="00245BD7"/>
    <w:rsid w:val="0026101B"/>
    <w:rsid w:val="002626DE"/>
    <w:rsid w:val="002704C7"/>
    <w:rsid w:val="002B1E85"/>
    <w:rsid w:val="002B26FD"/>
    <w:rsid w:val="002B4602"/>
    <w:rsid w:val="002B46DD"/>
    <w:rsid w:val="002B5FE2"/>
    <w:rsid w:val="002C77AF"/>
    <w:rsid w:val="002F2B05"/>
    <w:rsid w:val="00320FBA"/>
    <w:rsid w:val="0032198B"/>
    <w:rsid w:val="00350086"/>
    <w:rsid w:val="0036778B"/>
    <w:rsid w:val="0038077D"/>
    <w:rsid w:val="003A266C"/>
    <w:rsid w:val="003E0421"/>
    <w:rsid w:val="003E5A36"/>
    <w:rsid w:val="00424925"/>
    <w:rsid w:val="00426820"/>
    <w:rsid w:val="00450B4F"/>
    <w:rsid w:val="00467991"/>
    <w:rsid w:val="00487DA5"/>
    <w:rsid w:val="004B5C3B"/>
    <w:rsid w:val="005145F3"/>
    <w:rsid w:val="00536267"/>
    <w:rsid w:val="005401E3"/>
    <w:rsid w:val="00561665"/>
    <w:rsid w:val="005654E5"/>
    <w:rsid w:val="0057575F"/>
    <w:rsid w:val="005758BC"/>
    <w:rsid w:val="00582C0D"/>
    <w:rsid w:val="00592547"/>
    <w:rsid w:val="005E3DC8"/>
    <w:rsid w:val="005F42C4"/>
    <w:rsid w:val="005F6618"/>
    <w:rsid w:val="00611C94"/>
    <w:rsid w:val="0062751A"/>
    <w:rsid w:val="006369E5"/>
    <w:rsid w:val="00641DAA"/>
    <w:rsid w:val="00646077"/>
    <w:rsid w:val="00660770"/>
    <w:rsid w:val="006C70D9"/>
    <w:rsid w:val="00713B01"/>
    <w:rsid w:val="00715AC6"/>
    <w:rsid w:val="00736844"/>
    <w:rsid w:val="0074078E"/>
    <w:rsid w:val="00741264"/>
    <w:rsid w:val="00750E16"/>
    <w:rsid w:val="00754ADD"/>
    <w:rsid w:val="007611DA"/>
    <w:rsid w:val="00775B84"/>
    <w:rsid w:val="00783828"/>
    <w:rsid w:val="007868E5"/>
    <w:rsid w:val="00790130"/>
    <w:rsid w:val="007A4F17"/>
    <w:rsid w:val="007C7AEB"/>
    <w:rsid w:val="007E2DE1"/>
    <w:rsid w:val="007E67E3"/>
    <w:rsid w:val="00810A12"/>
    <w:rsid w:val="008136B3"/>
    <w:rsid w:val="00831BCB"/>
    <w:rsid w:val="00842A75"/>
    <w:rsid w:val="00866BDF"/>
    <w:rsid w:val="00871137"/>
    <w:rsid w:val="008818E6"/>
    <w:rsid w:val="0088504C"/>
    <w:rsid w:val="008B1F65"/>
    <w:rsid w:val="008E57FB"/>
    <w:rsid w:val="0090278F"/>
    <w:rsid w:val="00914FB2"/>
    <w:rsid w:val="00930B04"/>
    <w:rsid w:val="00963F76"/>
    <w:rsid w:val="00973D3C"/>
    <w:rsid w:val="009829A7"/>
    <w:rsid w:val="009D7A53"/>
    <w:rsid w:val="009F09FD"/>
    <w:rsid w:val="00A340A2"/>
    <w:rsid w:val="00A45D7D"/>
    <w:rsid w:val="00A47A9D"/>
    <w:rsid w:val="00A54935"/>
    <w:rsid w:val="00A5750A"/>
    <w:rsid w:val="00A60468"/>
    <w:rsid w:val="00A920DD"/>
    <w:rsid w:val="00A9574E"/>
    <w:rsid w:val="00AB179A"/>
    <w:rsid w:val="00AC22D4"/>
    <w:rsid w:val="00AD37DB"/>
    <w:rsid w:val="00AE4E2E"/>
    <w:rsid w:val="00B03636"/>
    <w:rsid w:val="00B31C2C"/>
    <w:rsid w:val="00B42AEB"/>
    <w:rsid w:val="00B674BA"/>
    <w:rsid w:val="00B90D89"/>
    <w:rsid w:val="00BA3920"/>
    <w:rsid w:val="00BA599E"/>
    <w:rsid w:val="00BB4BDA"/>
    <w:rsid w:val="00C04058"/>
    <w:rsid w:val="00C267B5"/>
    <w:rsid w:val="00C41542"/>
    <w:rsid w:val="00C42FE2"/>
    <w:rsid w:val="00C43D2A"/>
    <w:rsid w:val="00C533C8"/>
    <w:rsid w:val="00C625CA"/>
    <w:rsid w:val="00C67797"/>
    <w:rsid w:val="00C718E6"/>
    <w:rsid w:val="00C71DFD"/>
    <w:rsid w:val="00CB0DA1"/>
    <w:rsid w:val="00CB6433"/>
    <w:rsid w:val="00CB6913"/>
    <w:rsid w:val="00D24474"/>
    <w:rsid w:val="00D45004"/>
    <w:rsid w:val="00D4578E"/>
    <w:rsid w:val="00D561B2"/>
    <w:rsid w:val="00D90436"/>
    <w:rsid w:val="00D94C78"/>
    <w:rsid w:val="00D97DE5"/>
    <w:rsid w:val="00DB2355"/>
    <w:rsid w:val="00E117C1"/>
    <w:rsid w:val="00E375C2"/>
    <w:rsid w:val="00E9073C"/>
    <w:rsid w:val="00EC4CBD"/>
    <w:rsid w:val="00ED0B4A"/>
    <w:rsid w:val="00ED212A"/>
    <w:rsid w:val="00F0562D"/>
    <w:rsid w:val="00F152D8"/>
    <w:rsid w:val="00F845D1"/>
    <w:rsid w:val="00FA1918"/>
    <w:rsid w:val="00FA53C8"/>
    <w:rsid w:val="00FB3A09"/>
    <w:rsid w:val="00FC0AA7"/>
    <w:rsid w:val="00FD1687"/>
    <w:rsid w:val="00FD6DD0"/>
    <w:rsid w:val="00FE3FB9"/>
    <w:rsid w:val="00FF5F14"/>
    <w:rsid w:val="00FF6C3B"/>
    <w:rsid w:val="018C42E3"/>
    <w:rsid w:val="028B79BA"/>
    <w:rsid w:val="030925D0"/>
    <w:rsid w:val="03BE375E"/>
    <w:rsid w:val="03FA3044"/>
    <w:rsid w:val="05017980"/>
    <w:rsid w:val="05205FD3"/>
    <w:rsid w:val="056E65E8"/>
    <w:rsid w:val="06873B40"/>
    <w:rsid w:val="075E09CD"/>
    <w:rsid w:val="087103DE"/>
    <w:rsid w:val="08BF7D46"/>
    <w:rsid w:val="09137057"/>
    <w:rsid w:val="0A622415"/>
    <w:rsid w:val="0ABD3142"/>
    <w:rsid w:val="0BD700DF"/>
    <w:rsid w:val="0C185F66"/>
    <w:rsid w:val="0DFF4E88"/>
    <w:rsid w:val="0E1D28C0"/>
    <w:rsid w:val="0F203B61"/>
    <w:rsid w:val="0F7A2DC4"/>
    <w:rsid w:val="0FC34949"/>
    <w:rsid w:val="10734E89"/>
    <w:rsid w:val="11784172"/>
    <w:rsid w:val="11EF04F2"/>
    <w:rsid w:val="12400EF0"/>
    <w:rsid w:val="13234A6D"/>
    <w:rsid w:val="1356560D"/>
    <w:rsid w:val="151F0620"/>
    <w:rsid w:val="153F4843"/>
    <w:rsid w:val="165F1F68"/>
    <w:rsid w:val="16E63E2D"/>
    <w:rsid w:val="17B575EA"/>
    <w:rsid w:val="17BA14CA"/>
    <w:rsid w:val="17BE6AC9"/>
    <w:rsid w:val="186C142F"/>
    <w:rsid w:val="18C55A6B"/>
    <w:rsid w:val="18F73AA0"/>
    <w:rsid w:val="19B21E2D"/>
    <w:rsid w:val="19D8755D"/>
    <w:rsid w:val="1BA030D8"/>
    <w:rsid w:val="1BE1716E"/>
    <w:rsid w:val="1BFB5E0C"/>
    <w:rsid w:val="1C4122D0"/>
    <w:rsid w:val="1D612B53"/>
    <w:rsid w:val="1D6F51C7"/>
    <w:rsid w:val="1E2004FA"/>
    <w:rsid w:val="1E9A2F4E"/>
    <w:rsid w:val="206577CC"/>
    <w:rsid w:val="20C854D9"/>
    <w:rsid w:val="21CB71C6"/>
    <w:rsid w:val="21FE7F17"/>
    <w:rsid w:val="225F1A8D"/>
    <w:rsid w:val="22A04338"/>
    <w:rsid w:val="22E72A4E"/>
    <w:rsid w:val="233759E8"/>
    <w:rsid w:val="23B70C41"/>
    <w:rsid w:val="23F53262"/>
    <w:rsid w:val="240A6BB9"/>
    <w:rsid w:val="25204C49"/>
    <w:rsid w:val="261E1362"/>
    <w:rsid w:val="26DA2195"/>
    <w:rsid w:val="26DC782C"/>
    <w:rsid w:val="282402A6"/>
    <w:rsid w:val="28330D34"/>
    <w:rsid w:val="29221F69"/>
    <w:rsid w:val="2A7F7286"/>
    <w:rsid w:val="2AA23DF2"/>
    <w:rsid w:val="2B377AF7"/>
    <w:rsid w:val="2B7503AD"/>
    <w:rsid w:val="2BAF43F4"/>
    <w:rsid w:val="2BB96E8B"/>
    <w:rsid w:val="2DDA6397"/>
    <w:rsid w:val="2E31164A"/>
    <w:rsid w:val="2EF50F0E"/>
    <w:rsid w:val="2F542CEA"/>
    <w:rsid w:val="301559A9"/>
    <w:rsid w:val="30573753"/>
    <w:rsid w:val="312B3E2A"/>
    <w:rsid w:val="32197DD7"/>
    <w:rsid w:val="32EA2318"/>
    <w:rsid w:val="32FB0EF0"/>
    <w:rsid w:val="33B10077"/>
    <w:rsid w:val="34394463"/>
    <w:rsid w:val="345F6504"/>
    <w:rsid w:val="34907CEF"/>
    <w:rsid w:val="35613C72"/>
    <w:rsid w:val="35B30245"/>
    <w:rsid w:val="35C523D9"/>
    <w:rsid w:val="365270F3"/>
    <w:rsid w:val="36DD34A3"/>
    <w:rsid w:val="37F708BD"/>
    <w:rsid w:val="38DD5D05"/>
    <w:rsid w:val="39131E86"/>
    <w:rsid w:val="3AF10720"/>
    <w:rsid w:val="3B1F310D"/>
    <w:rsid w:val="3B264A51"/>
    <w:rsid w:val="3BAB316F"/>
    <w:rsid w:val="3C0827E1"/>
    <w:rsid w:val="3D0A3497"/>
    <w:rsid w:val="3D2075ED"/>
    <w:rsid w:val="3D3E32D6"/>
    <w:rsid w:val="3D6F66C8"/>
    <w:rsid w:val="3D8C0710"/>
    <w:rsid w:val="3D973ECA"/>
    <w:rsid w:val="3EA3680E"/>
    <w:rsid w:val="3F14183C"/>
    <w:rsid w:val="4015202D"/>
    <w:rsid w:val="40DC37AC"/>
    <w:rsid w:val="40F07B6A"/>
    <w:rsid w:val="416948D9"/>
    <w:rsid w:val="4177651B"/>
    <w:rsid w:val="418C0517"/>
    <w:rsid w:val="42E12896"/>
    <w:rsid w:val="43317F2C"/>
    <w:rsid w:val="435F5CE0"/>
    <w:rsid w:val="436037BB"/>
    <w:rsid w:val="43AE7CE6"/>
    <w:rsid w:val="44163FB8"/>
    <w:rsid w:val="441F111A"/>
    <w:rsid w:val="445C6678"/>
    <w:rsid w:val="45717114"/>
    <w:rsid w:val="468C0267"/>
    <w:rsid w:val="468D1439"/>
    <w:rsid w:val="47433EE1"/>
    <w:rsid w:val="477217E0"/>
    <w:rsid w:val="47861B7F"/>
    <w:rsid w:val="47FD6771"/>
    <w:rsid w:val="4A2512BA"/>
    <w:rsid w:val="4AA303FB"/>
    <w:rsid w:val="4AE203AE"/>
    <w:rsid w:val="4B451AB3"/>
    <w:rsid w:val="4B5E422E"/>
    <w:rsid w:val="4B695B12"/>
    <w:rsid w:val="4D5A093A"/>
    <w:rsid w:val="4E416DB5"/>
    <w:rsid w:val="4E55051D"/>
    <w:rsid w:val="4E883EF8"/>
    <w:rsid w:val="4F200C83"/>
    <w:rsid w:val="4F2B2FCC"/>
    <w:rsid w:val="4F4130FD"/>
    <w:rsid w:val="4F8B3A0A"/>
    <w:rsid w:val="4FA940F4"/>
    <w:rsid w:val="4FB11812"/>
    <w:rsid w:val="4FCD749B"/>
    <w:rsid w:val="4FFD307A"/>
    <w:rsid w:val="50154EAB"/>
    <w:rsid w:val="502E72DC"/>
    <w:rsid w:val="51732CF7"/>
    <w:rsid w:val="51EC5B87"/>
    <w:rsid w:val="52AC37BD"/>
    <w:rsid w:val="53621857"/>
    <w:rsid w:val="543C0188"/>
    <w:rsid w:val="549C1FC9"/>
    <w:rsid w:val="555E38D2"/>
    <w:rsid w:val="5562046F"/>
    <w:rsid w:val="5630048C"/>
    <w:rsid w:val="570D0B77"/>
    <w:rsid w:val="57CC7717"/>
    <w:rsid w:val="58081ED9"/>
    <w:rsid w:val="5847689F"/>
    <w:rsid w:val="594748EF"/>
    <w:rsid w:val="599B4E7B"/>
    <w:rsid w:val="59C06909"/>
    <w:rsid w:val="59DF0AA2"/>
    <w:rsid w:val="59E77F80"/>
    <w:rsid w:val="5A3C6BBC"/>
    <w:rsid w:val="5A3F3995"/>
    <w:rsid w:val="5ADC4D3D"/>
    <w:rsid w:val="5BDC19F5"/>
    <w:rsid w:val="5C0F1DCA"/>
    <w:rsid w:val="5C593120"/>
    <w:rsid w:val="5CE866A0"/>
    <w:rsid w:val="5CF75F81"/>
    <w:rsid w:val="5D07733F"/>
    <w:rsid w:val="5D1F14F3"/>
    <w:rsid w:val="5D5D3B48"/>
    <w:rsid w:val="5E375C57"/>
    <w:rsid w:val="5E7343D5"/>
    <w:rsid w:val="5E7F383A"/>
    <w:rsid w:val="5E8E71D2"/>
    <w:rsid w:val="5EB33D1E"/>
    <w:rsid w:val="5F3D5F18"/>
    <w:rsid w:val="5F5711EC"/>
    <w:rsid w:val="5F9B2874"/>
    <w:rsid w:val="602E3442"/>
    <w:rsid w:val="60D4674B"/>
    <w:rsid w:val="613101C0"/>
    <w:rsid w:val="61610FF9"/>
    <w:rsid w:val="620F7074"/>
    <w:rsid w:val="62233ED9"/>
    <w:rsid w:val="65140B16"/>
    <w:rsid w:val="663E5786"/>
    <w:rsid w:val="66DC5B3F"/>
    <w:rsid w:val="66E30B3D"/>
    <w:rsid w:val="671C0105"/>
    <w:rsid w:val="67452B44"/>
    <w:rsid w:val="679B27F2"/>
    <w:rsid w:val="67F34764"/>
    <w:rsid w:val="687D5DA4"/>
    <w:rsid w:val="688C6DAB"/>
    <w:rsid w:val="6929603C"/>
    <w:rsid w:val="69333616"/>
    <w:rsid w:val="69582CD5"/>
    <w:rsid w:val="69DC5FC9"/>
    <w:rsid w:val="69F92C1C"/>
    <w:rsid w:val="6A1250FA"/>
    <w:rsid w:val="6AB45BFA"/>
    <w:rsid w:val="6AB676C3"/>
    <w:rsid w:val="6AB7593C"/>
    <w:rsid w:val="6AC10733"/>
    <w:rsid w:val="6AE44C12"/>
    <w:rsid w:val="6B3B6DA0"/>
    <w:rsid w:val="6BED56CF"/>
    <w:rsid w:val="6C2E0A00"/>
    <w:rsid w:val="6C7E0A5F"/>
    <w:rsid w:val="6CAE60A6"/>
    <w:rsid w:val="6CB8685C"/>
    <w:rsid w:val="6CFD6363"/>
    <w:rsid w:val="6D76166E"/>
    <w:rsid w:val="6DC6118C"/>
    <w:rsid w:val="6EEC6AA1"/>
    <w:rsid w:val="6F4A485A"/>
    <w:rsid w:val="70875F7C"/>
    <w:rsid w:val="7152029A"/>
    <w:rsid w:val="719164CA"/>
    <w:rsid w:val="72F71196"/>
    <w:rsid w:val="738A0B87"/>
    <w:rsid w:val="73975ACD"/>
    <w:rsid w:val="73D86EC8"/>
    <w:rsid w:val="74167136"/>
    <w:rsid w:val="74B135C7"/>
    <w:rsid w:val="75000EA1"/>
    <w:rsid w:val="75313033"/>
    <w:rsid w:val="755067EC"/>
    <w:rsid w:val="75EE0E6A"/>
    <w:rsid w:val="762E76CA"/>
    <w:rsid w:val="77F85B8C"/>
    <w:rsid w:val="77FB7F8D"/>
    <w:rsid w:val="7882727C"/>
    <w:rsid w:val="7953147B"/>
    <w:rsid w:val="79D80380"/>
    <w:rsid w:val="79E06FC3"/>
    <w:rsid w:val="7A3A23E3"/>
    <w:rsid w:val="7A49604F"/>
    <w:rsid w:val="7A903C7E"/>
    <w:rsid w:val="7B676E2D"/>
    <w:rsid w:val="7BA90633"/>
    <w:rsid w:val="7BB265A2"/>
    <w:rsid w:val="7E21356B"/>
    <w:rsid w:val="7E29333C"/>
    <w:rsid w:val="7E782569"/>
    <w:rsid w:val="7F0A4B00"/>
    <w:rsid w:val="7F5B242F"/>
    <w:rsid w:val="7F6A522E"/>
    <w:rsid w:val="7F9D1317"/>
    <w:rsid w:val="7FBE12F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nhideWhenUsed="0" w:uiPriority="0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uppressAutoHyphens/>
      <w:spacing w:after="200" w:line="276" w:lineRule="auto"/>
    </w:pPr>
    <w:rPr>
      <w:rFonts w:ascii="Calibri" w:hAnsi="Calibri" w:eastAsia="Times New Roman" w:cs="Times New Roman"/>
      <w:sz w:val="22"/>
      <w:szCs w:val="22"/>
      <w:lang w:val="en-US" w:eastAsia="ar-SA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0"/>
    <w:pPr>
      <w:spacing w:after="120"/>
    </w:pPr>
  </w:style>
  <w:style w:type="paragraph" w:styleId="5">
    <w:name w:val="caption"/>
    <w:basedOn w:val="1"/>
    <w:next w:val="1"/>
    <w:qFormat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6">
    <w:name w:val="List"/>
    <w:basedOn w:val="4"/>
    <w:qFormat/>
    <w:uiPriority w:val="0"/>
    <w:rPr>
      <w:rFonts w:cs="Mangal"/>
    </w:rPr>
  </w:style>
  <w:style w:type="table" w:styleId="7">
    <w:name w:val="Table Grid"/>
    <w:basedOn w:val="3"/>
    <w:qFormat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8">
    <w:name w:val="Heading"/>
    <w:basedOn w:val="1"/>
    <w:next w:val="4"/>
    <w:qFormat/>
    <w:uiPriority w:val="0"/>
    <w:pPr>
      <w:keepNext/>
      <w:spacing w:before="240" w:after="120"/>
    </w:pPr>
    <w:rPr>
      <w:rFonts w:ascii="Arial" w:hAnsi="Arial" w:eastAsia="Microsoft YaHei" w:cs="Mangal"/>
      <w:sz w:val="28"/>
      <w:szCs w:val="28"/>
    </w:rPr>
  </w:style>
  <w:style w:type="paragraph" w:customStyle="1" w:styleId="9">
    <w:name w:val="Index"/>
    <w:basedOn w:val="1"/>
    <w:qFormat/>
    <w:uiPriority w:val="0"/>
    <w:pPr>
      <w:suppressLineNumbers/>
    </w:pPr>
    <w:rPr>
      <w:rFonts w:cs="Mangal"/>
    </w:rPr>
  </w:style>
  <w:style w:type="paragraph" w:customStyle="1" w:styleId="10">
    <w:name w:val="Table Contents"/>
    <w:basedOn w:val="1"/>
    <w:qFormat/>
    <w:uiPriority w:val="0"/>
    <w:pPr>
      <w:suppressLineNumbers/>
    </w:pPr>
  </w:style>
  <w:style w:type="paragraph" w:customStyle="1" w:styleId="11">
    <w:name w:val="Table Heading"/>
    <w:basedOn w:val="10"/>
    <w:qFormat/>
    <w:uiPriority w:val="0"/>
    <w:pPr>
      <w:jc w:val="center"/>
    </w:pPr>
    <w:rPr>
      <w:b/>
      <w:bCs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mir\Application%20Data\Microsoft\Templates\Dopi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Dopis</Template>
  <Company>Grizli777</Company>
  <Pages>5</Pages>
  <Words>76</Words>
  <Characters>439</Characters>
  <Lines>3</Lines>
  <Paragraphs>1</Paragraphs>
  <TotalTime>2</TotalTime>
  <ScaleCrop>false</ScaleCrop>
  <LinksUpToDate>false</LinksUpToDate>
  <CharactersWithSpaces>514</CharactersWithSpaces>
  <Application>WPS Office_12.2.0.18586_F1E327BC-269C-435d-A152-05C5408002CA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2023-10-10T05:59:00Z</dcterms:created>
  <dc:creator>Dr.sci. Ivan Petric, red. prof.</dc:creator>
  <cp:lastModifiedBy>Korisnik</cp:lastModifiedBy>
  <cp:lastPrinted>2024-10-09T09:29:30Z</cp:lastPrinted>
  <dcterms:modified xsi:type="dcterms:W3CDTF">2024-10-09T09:29:34Z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1033-12.2.0.18586</vt:lpwstr>
  </property>
  <property fmtid="{D5CDD505-2E9C-101B-9397-08002B2CF9AE}" pid="3" name="ICV">
    <vt:lpwstr>035EAC0317174E04807252C8E461946C_13</vt:lpwstr>
  </property>
</Properties>
</file>